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83D" w:rsidRPr="00857ACF" w:rsidRDefault="00900878" w:rsidP="009B6A55">
      <w:pPr>
        <w:spacing w:before="120" w:after="0" w:line="260" w:lineRule="exact"/>
      </w:pPr>
      <w:bookmarkStart w:id="0" w:name="_Toc174518102"/>
      <w:bookmarkStart w:id="1" w:name="_Toc192490095"/>
      <w:bookmarkStart w:id="2" w:name="_Toc202151137"/>
      <w:r>
        <w:rPr>
          <w:rFonts w:cs="Arial"/>
          <w:b/>
        </w:rPr>
        <w:t xml:space="preserve">AUDITOR’S </w:t>
      </w:r>
      <w:r w:rsidR="0082678A" w:rsidRPr="00857ACF">
        <w:rPr>
          <w:rFonts w:cs="Arial"/>
          <w:b/>
        </w:rPr>
        <w:t>REPORT OF THE AUDITOR</w:t>
      </w:r>
      <w:r w:rsidR="00CA18DC" w:rsidRPr="00857ACF">
        <w:rPr>
          <w:rFonts w:cs="Arial"/>
          <w:b/>
        </w:rPr>
        <w:t>-</w:t>
      </w:r>
      <w:r w:rsidR="0082678A" w:rsidRPr="00857ACF">
        <w:rPr>
          <w:rFonts w:cs="Arial"/>
          <w:b/>
        </w:rPr>
        <w:t xml:space="preserve">GENERAL TO THE </w:t>
      </w:r>
      <w:r w:rsidR="00547561" w:rsidRPr="00857ACF">
        <w:rPr>
          <w:rFonts w:cs="Arial"/>
          <w:b/>
        </w:rPr>
        <w:t xml:space="preserve">FREE </w:t>
      </w:r>
      <w:r w:rsidR="007A0496" w:rsidRPr="00857ACF">
        <w:rPr>
          <w:rFonts w:cs="Arial"/>
          <w:b/>
        </w:rPr>
        <w:t>STATE LEGISLATURE</w:t>
      </w:r>
      <w:r w:rsidR="00CA18DC" w:rsidRPr="00857ACF">
        <w:rPr>
          <w:rFonts w:cs="Arial"/>
          <w:b/>
        </w:rPr>
        <w:t xml:space="preserve"> AND COUNCIL</w:t>
      </w:r>
      <w:r w:rsidR="0082678A" w:rsidRPr="00857ACF">
        <w:rPr>
          <w:rFonts w:cs="Arial"/>
          <w:b/>
        </w:rPr>
        <w:t xml:space="preserve"> ON FEZILE DABI DISTRICT MUNICIPALITY</w:t>
      </w:r>
    </w:p>
    <w:p w:rsidR="00EC0A1E" w:rsidRPr="00115CD9" w:rsidRDefault="00EC0A1E" w:rsidP="004829E6">
      <w:pPr>
        <w:pStyle w:val="Heading2"/>
      </w:pPr>
      <w:r w:rsidRPr="00115CD9">
        <w:t>REPORT ON THE FINANCIAL STATEMENTS</w:t>
      </w:r>
      <w:bookmarkEnd w:id="0"/>
      <w:bookmarkEnd w:id="1"/>
      <w:bookmarkEnd w:id="2"/>
    </w:p>
    <w:p w:rsidR="00EC0A1E" w:rsidRPr="00857ACF" w:rsidRDefault="00EC0A1E" w:rsidP="00115CD9">
      <w:pPr>
        <w:pStyle w:val="Heading3"/>
        <w:spacing w:before="260" w:after="120"/>
        <w:rPr>
          <w:sz w:val="22"/>
          <w:szCs w:val="22"/>
        </w:rPr>
      </w:pPr>
      <w:bookmarkStart w:id="3" w:name="_Toc174518103"/>
      <w:bookmarkStart w:id="4" w:name="_Toc192490096"/>
      <w:bookmarkStart w:id="5" w:name="_Toc202151138"/>
      <w:r w:rsidRPr="00857ACF">
        <w:rPr>
          <w:sz w:val="22"/>
          <w:szCs w:val="22"/>
        </w:rPr>
        <w:t>Introduction</w:t>
      </w:r>
      <w:bookmarkEnd w:id="3"/>
      <w:bookmarkEnd w:id="4"/>
      <w:bookmarkEnd w:id="5"/>
    </w:p>
    <w:p w:rsidR="00EC0A1E" w:rsidRPr="00857ACF" w:rsidRDefault="00EC0A1E" w:rsidP="009B6A55">
      <w:pPr>
        <w:pStyle w:val="bodytext-just"/>
        <w:numPr>
          <w:ilvl w:val="0"/>
          <w:numId w:val="7"/>
        </w:numPr>
        <w:tabs>
          <w:tab w:val="clear" w:pos="567"/>
        </w:tabs>
        <w:ind w:right="0"/>
        <w:jc w:val="left"/>
        <w:rPr>
          <w:rFonts w:cs="Arial"/>
          <w:sz w:val="22"/>
          <w:szCs w:val="22"/>
        </w:rPr>
      </w:pPr>
      <w:r w:rsidRPr="00857ACF">
        <w:rPr>
          <w:rFonts w:cs="Arial"/>
          <w:sz w:val="22"/>
          <w:szCs w:val="22"/>
        </w:rPr>
        <w:t xml:space="preserve">I have audited the </w:t>
      </w:r>
      <w:r w:rsidR="0073205A" w:rsidRPr="00857ACF">
        <w:rPr>
          <w:rFonts w:cs="Arial"/>
          <w:sz w:val="22"/>
          <w:szCs w:val="22"/>
        </w:rPr>
        <w:t>accompanying financial</w:t>
      </w:r>
      <w:r w:rsidRPr="00857ACF">
        <w:rPr>
          <w:rFonts w:cs="Arial"/>
          <w:sz w:val="22"/>
          <w:szCs w:val="22"/>
        </w:rPr>
        <w:t xml:space="preserve"> statements of the </w:t>
      </w:r>
      <w:r w:rsidR="00EB04A8" w:rsidRPr="00857ACF">
        <w:rPr>
          <w:rFonts w:cs="Arial"/>
          <w:sz w:val="22"/>
          <w:szCs w:val="22"/>
        </w:rPr>
        <w:t>Fezile Dabi District Municipality</w:t>
      </w:r>
      <w:r w:rsidRPr="00857ACF">
        <w:rPr>
          <w:rFonts w:cs="Arial"/>
          <w:sz w:val="22"/>
          <w:szCs w:val="22"/>
        </w:rPr>
        <w:t xml:space="preserve"> which comprise the statement of financial</w:t>
      </w:r>
      <w:r w:rsidR="00EB04A8" w:rsidRPr="00857ACF">
        <w:rPr>
          <w:rFonts w:cs="Arial"/>
          <w:sz w:val="22"/>
          <w:szCs w:val="22"/>
        </w:rPr>
        <w:t xml:space="preserve"> position</w:t>
      </w:r>
      <w:r w:rsidR="00B507E1" w:rsidRPr="00857ACF">
        <w:rPr>
          <w:rFonts w:cs="Arial"/>
          <w:sz w:val="22"/>
          <w:szCs w:val="22"/>
        </w:rPr>
        <w:t xml:space="preserve"> as at 30 June </w:t>
      </w:r>
      <w:r w:rsidR="0058116E" w:rsidRPr="00857ACF">
        <w:rPr>
          <w:rFonts w:cs="Arial"/>
          <w:sz w:val="22"/>
          <w:szCs w:val="22"/>
        </w:rPr>
        <w:t>2010</w:t>
      </w:r>
      <w:r w:rsidR="00CA18DC" w:rsidRPr="00857ACF">
        <w:rPr>
          <w:rFonts w:cs="Arial"/>
          <w:sz w:val="22"/>
          <w:szCs w:val="22"/>
        </w:rPr>
        <w:t xml:space="preserve">, </w:t>
      </w:r>
      <w:r w:rsidRPr="00857ACF">
        <w:rPr>
          <w:rFonts w:cs="Arial"/>
          <w:sz w:val="22"/>
          <w:szCs w:val="22"/>
        </w:rPr>
        <w:t>sta</w:t>
      </w:r>
      <w:r w:rsidR="00EB04A8" w:rsidRPr="00857ACF">
        <w:rPr>
          <w:rFonts w:cs="Arial"/>
          <w:sz w:val="22"/>
          <w:szCs w:val="22"/>
        </w:rPr>
        <w:t>tement of financial performance</w:t>
      </w:r>
      <w:r w:rsidRPr="00857ACF">
        <w:rPr>
          <w:rFonts w:cs="Arial"/>
          <w:sz w:val="22"/>
          <w:szCs w:val="22"/>
        </w:rPr>
        <w:t xml:space="preserve">, statement </w:t>
      </w:r>
      <w:r w:rsidR="00EB04A8" w:rsidRPr="00857ACF">
        <w:rPr>
          <w:rFonts w:cs="Arial"/>
          <w:sz w:val="22"/>
          <w:szCs w:val="22"/>
        </w:rPr>
        <w:t>of changes in net assets</w:t>
      </w:r>
      <w:r w:rsidRPr="00857ACF">
        <w:rPr>
          <w:rFonts w:cs="Arial"/>
          <w:sz w:val="22"/>
          <w:szCs w:val="22"/>
        </w:rPr>
        <w:t xml:space="preserve"> </w:t>
      </w:r>
      <w:r w:rsidR="00282BFF" w:rsidRPr="00857ACF">
        <w:rPr>
          <w:rFonts w:cs="Arial"/>
          <w:sz w:val="22"/>
          <w:szCs w:val="22"/>
        </w:rPr>
        <w:t>and cash</w:t>
      </w:r>
      <w:r w:rsidRPr="00857ACF">
        <w:rPr>
          <w:rFonts w:cs="Arial"/>
          <w:sz w:val="22"/>
          <w:szCs w:val="22"/>
        </w:rPr>
        <w:t xml:space="preserve"> flow statement for the year then ended, and a summary of significant accounting policies and other explanatory notes, as set out on pages xx to xx.</w:t>
      </w:r>
    </w:p>
    <w:p w:rsidR="00EC0A1E" w:rsidRPr="00857ACF" w:rsidRDefault="00C72FBB" w:rsidP="009B6A55">
      <w:pPr>
        <w:pStyle w:val="Heading3"/>
        <w:spacing w:before="120" w:after="120" w:line="260" w:lineRule="exact"/>
        <w:rPr>
          <w:sz w:val="22"/>
          <w:szCs w:val="22"/>
        </w:rPr>
      </w:pPr>
      <w:bookmarkStart w:id="6" w:name="_Ref174503633"/>
      <w:bookmarkStart w:id="7" w:name="_Toc174518104"/>
      <w:bookmarkStart w:id="8" w:name="_Toc192490097"/>
      <w:bookmarkStart w:id="9" w:name="_Toc202151139"/>
      <w:r w:rsidRPr="00857ACF">
        <w:rPr>
          <w:sz w:val="22"/>
          <w:szCs w:val="22"/>
        </w:rPr>
        <w:t xml:space="preserve">The </w:t>
      </w:r>
      <w:r w:rsidR="00EC0A1E" w:rsidRPr="00857ACF">
        <w:rPr>
          <w:sz w:val="22"/>
          <w:szCs w:val="22"/>
        </w:rPr>
        <w:t>accounti</w:t>
      </w:r>
      <w:r w:rsidR="002049FF" w:rsidRPr="00857ACF">
        <w:rPr>
          <w:sz w:val="22"/>
          <w:szCs w:val="22"/>
        </w:rPr>
        <w:t>ng officer</w:t>
      </w:r>
      <w:r w:rsidRPr="00857ACF">
        <w:rPr>
          <w:sz w:val="22"/>
          <w:szCs w:val="22"/>
        </w:rPr>
        <w:t>’s</w:t>
      </w:r>
      <w:r w:rsidR="00EC0A1E" w:rsidRPr="00857ACF">
        <w:rPr>
          <w:sz w:val="22"/>
          <w:szCs w:val="22"/>
        </w:rPr>
        <w:t xml:space="preserve"> </w:t>
      </w:r>
      <w:r w:rsidRPr="00857ACF">
        <w:rPr>
          <w:sz w:val="22"/>
          <w:szCs w:val="22"/>
        </w:rPr>
        <w:t xml:space="preserve">responsibility </w:t>
      </w:r>
      <w:r w:rsidR="00EC0A1E" w:rsidRPr="00857ACF">
        <w:rPr>
          <w:sz w:val="22"/>
          <w:szCs w:val="22"/>
        </w:rPr>
        <w:t>for the financial statements</w:t>
      </w:r>
      <w:bookmarkEnd w:id="6"/>
      <w:bookmarkEnd w:id="7"/>
      <w:bookmarkEnd w:id="8"/>
      <w:bookmarkEnd w:id="9"/>
    </w:p>
    <w:p w:rsidR="00EC0A1E" w:rsidRPr="00857ACF" w:rsidRDefault="00EC0A1E" w:rsidP="009B6A55">
      <w:pPr>
        <w:pStyle w:val="bodytext-just"/>
        <w:numPr>
          <w:ilvl w:val="0"/>
          <w:numId w:val="7"/>
        </w:numPr>
        <w:tabs>
          <w:tab w:val="clear" w:pos="567"/>
        </w:tabs>
        <w:ind w:right="0"/>
        <w:jc w:val="left"/>
        <w:rPr>
          <w:rFonts w:cs="Arial"/>
          <w:sz w:val="22"/>
          <w:szCs w:val="22"/>
          <w:lang w:val="en-ZA"/>
        </w:rPr>
      </w:pPr>
      <w:r w:rsidRPr="00857ACF">
        <w:rPr>
          <w:rFonts w:cs="Arial"/>
          <w:sz w:val="22"/>
          <w:szCs w:val="22"/>
          <w:lang w:val="en-ZA"/>
        </w:rPr>
        <w:t>The accountin</w:t>
      </w:r>
      <w:r w:rsidR="002049FF" w:rsidRPr="00857ACF">
        <w:rPr>
          <w:rFonts w:cs="Arial"/>
          <w:sz w:val="22"/>
          <w:szCs w:val="22"/>
          <w:lang w:val="en-ZA"/>
        </w:rPr>
        <w:t>g officer</w:t>
      </w:r>
      <w:r w:rsidRPr="00857ACF">
        <w:rPr>
          <w:rFonts w:cs="Arial"/>
          <w:sz w:val="22"/>
          <w:szCs w:val="22"/>
          <w:lang w:val="en-ZA"/>
        </w:rPr>
        <w:t xml:space="preserve"> is responsible for the preparation and fair presentation of these financial statements in accordance with </w:t>
      </w:r>
      <w:r w:rsidR="00686D3F" w:rsidRPr="00857ACF">
        <w:rPr>
          <w:rFonts w:cs="Arial"/>
          <w:sz w:val="22"/>
          <w:szCs w:val="22"/>
        </w:rPr>
        <w:t xml:space="preserve">the </w:t>
      </w:r>
      <w:r w:rsidR="000E10E4">
        <w:rPr>
          <w:rFonts w:cs="Arial"/>
          <w:sz w:val="22"/>
          <w:szCs w:val="22"/>
        </w:rPr>
        <w:t>South African Standards of Generally Recognised Accounting Practice (SA Standards of GRAP)</w:t>
      </w:r>
      <w:r w:rsidR="00686D3F" w:rsidRPr="00857ACF">
        <w:rPr>
          <w:rFonts w:cs="Arial"/>
          <w:sz w:val="22"/>
          <w:szCs w:val="22"/>
        </w:rPr>
        <w:t xml:space="preserve"> and in the manner required by the </w:t>
      </w:r>
      <w:r w:rsidR="00DA2A55">
        <w:rPr>
          <w:rFonts w:cs="Arial"/>
          <w:sz w:val="22"/>
          <w:szCs w:val="22"/>
        </w:rPr>
        <w:t xml:space="preserve">Local Government: </w:t>
      </w:r>
      <w:r w:rsidR="00686D3F" w:rsidRPr="00857ACF">
        <w:rPr>
          <w:rFonts w:cs="Arial"/>
          <w:sz w:val="22"/>
          <w:szCs w:val="22"/>
        </w:rPr>
        <w:t>Municipal Finance Management Act</w:t>
      </w:r>
      <w:r w:rsidR="00AB4C95">
        <w:rPr>
          <w:rFonts w:cs="Arial"/>
          <w:sz w:val="22"/>
          <w:szCs w:val="22"/>
        </w:rPr>
        <w:t xml:space="preserve"> of South Africa</w:t>
      </w:r>
      <w:r w:rsidR="00686D3F" w:rsidRPr="00857ACF">
        <w:rPr>
          <w:rFonts w:cs="Arial"/>
          <w:sz w:val="22"/>
          <w:szCs w:val="22"/>
        </w:rPr>
        <w:t>, 2003</w:t>
      </w:r>
      <w:r w:rsidR="00763811" w:rsidRPr="00857ACF">
        <w:rPr>
          <w:rFonts w:cs="Arial"/>
          <w:sz w:val="22"/>
          <w:szCs w:val="22"/>
        </w:rPr>
        <w:t xml:space="preserve"> </w:t>
      </w:r>
      <w:r w:rsidR="00686D3F" w:rsidRPr="00857ACF">
        <w:rPr>
          <w:rFonts w:cs="Arial"/>
          <w:sz w:val="22"/>
          <w:szCs w:val="22"/>
        </w:rPr>
        <w:t>(Act No. 56 of 2003) (MFMA)</w:t>
      </w:r>
      <w:r w:rsidR="00664EB6" w:rsidRPr="00857ACF">
        <w:rPr>
          <w:rFonts w:cs="Arial"/>
          <w:sz w:val="22"/>
          <w:szCs w:val="22"/>
        </w:rPr>
        <w:t>. This responsibility includes: designing, implementing and maintaining internal control relevant to the preparation and fair presentation of financial statements that are free from material misstatement, whether due to fraud or error; selecting and applying appropriate accounting policies; and making accounting estimates that are reasonable in the circumstances.</w:t>
      </w:r>
      <w:r w:rsidR="00686D3F" w:rsidRPr="00857ACF">
        <w:rPr>
          <w:rFonts w:cs="Arial"/>
          <w:sz w:val="22"/>
          <w:szCs w:val="22"/>
        </w:rPr>
        <w:t xml:space="preserve"> </w:t>
      </w:r>
      <w:r w:rsidRPr="00857ACF">
        <w:rPr>
          <w:rFonts w:cs="Arial"/>
          <w:sz w:val="22"/>
          <w:szCs w:val="22"/>
          <w:lang w:val="en-ZA"/>
        </w:rPr>
        <w:t xml:space="preserve"> </w:t>
      </w:r>
    </w:p>
    <w:p w:rsidR="006969B9" w:rsidRPr="00857ACF" w:rsidRDefault="006969B9" w:rsidP="009B6A55">
      <w:pPr>
        <w:pStyle w:val="bodytext-just"/>
        <w:tabs>
          <w:tab w:val="clear" w:pos="567"/>
          <w:tab w:val="clear" w:pos="6804"/>
        </w:tabs>
        <w:ind w:right="0"/>
        <w:jc w:val="left"/>
        <w:rPr>
          <w:rFonts w:cs="Arial"/>
          <w:sz w:val="22"/>
          <w:szCs w:val="22"/>
        </w:rPr>
      </w:pPr>
      <w:r w:rsidRPr="00857ACF">
        <w:rPr>
          <w:rFonts w:cs="Arial"/>
          <w:b/>
          <w:iCs/>
          <w:sz w:val="22"/>
          <w:szCs w:val="22"/>
        </w:rPr>
        <w:t>Auditor-General</w:t>
      </w:r>
      <w:r w:rsidR="002D524D" w:rsidRPr="00857ACF">
        <w:rPr>
          <w:rFonts w:cs="Arial"/>
          <w:b/>
          <w:iCs/>
          <w:sz w:val="22"/>
          <w:szCs w:val="22"/>
        </w:rPr>
        <w:t>’s responsibility</w:t>
      </w:r>
      <w:r w:rsidRPr="00857ACF">
        <w:rPr>
          <w:rFonts w:cs="Arial"/>
          <w:b/>
          <w:iCs/>
          <w:sz w:val="22"/>
          <w:szCs w:val="22"/>
        </w:rPr>
        <w:t xml:space="preserve"> </w:t>
      </w:r>
    </w:p>
    <w:p w:rsidR="00327FCD" w:rsidRPr="00327FCD" w:rsidRDefault="00327FCD" w:rsidP="001467A5">
      <w:pPr>
        <w:pStyle w:val="bodytext-just"/>
        <w:numPr>
          <w:ilvl w:val="0"/>
          <w:numId w:val="7"/>
        </w:numPr>
        <w:tabs>
          <w:tab w:val="clear" w:pos="567"/>
        </w:tabs>
        <w:ind w:right="0"/>
        <w:jc w:val="left"/>
        <w:rPr>
          <w:rFonts w:cs="Arial"/>
          <w:sz w:val="22"/>
          <w:szCs w:val="22"/>
          <w:lang w:val="en-ZA"/>
        </w:rPr>
      </w:pPr>
      <w:r w:rsidRPr="00C957BB">
        <w:rPr>
          <w:rFonts w:cs="Arial"/>
          <w:sz w:val="22"/>
          <w:szCs w:val="22"/>
          <w:lang w:val="en-ZA"/>
        </w:rPr>
        <w:t>As required by section 188 of the Constitution of South Africa, 1996 (Act No. 108 of 1996) and section 4 of the Public Audit Act of South Africa, 2004 (Act No. 25 of 2004) (PAA)</w:t>
      </w:r>
      <w:r>
        <w:rPr>
          <w:rFonts w:cs="Arial"/>
          <w:sz w:val="22"/>
          <w:szCs w:val="22"/>
          <w:lang w:val="en-ZA"/>
        </w:rPr>
        <w:t xml:space="preserve"> </w:t>
      </w:r>
      <w:r w:rsidRPr="009D6645">
        <w:rPr>
          <w:rFonts w:cs="Arial"/>
          <w:sz w:val="22"/>
          <w:szCs w:val="22"/>
          <w:lang w:val="en-ZA"/>
        </w:rPr>
        <w:t>and section 126(3) of the MFMA</w:t>
      </w:r>
      <w:r w:rsidRPr="00C957BB">
        <w:rPr>
          <w:rFonts w:cs="Arial"/>
          <w:sz w:val="22"/>
          <w:szCs w:val="22"/>
          <w:lang w:val="en-ZA"/>
        </w:rPr>
        <w:t xml:space="preserve">, my responsibility is to express an opinion on these financial statements </w:t>
      </w:r>
      <w:r w:rsidRPr="009D6645">
        <w:rPr>
          <w:rFonts w:cs="Arial"/>
          <w:sz w:val="22"/>
          <w:szCs w:val="22"/>
          <w:lang w:val="en-ZA"/>
        </w:rPr>
        <w:t xml:space="preserve">based on </w:t>
      </w:r>
      <w:r w:rsidR="00CF492E">
        <w:rPr>
          <w:rFonts w:cs="Arial"/>
          <w:sz w:val="22"/>
          <w:szCs w:val="22"/>
          <w:lang w:val="en-ZA"/>
        </w:rPr>
        <w:t xml:space="preserve">my </w:t>
      </w:r>
      <w:r w:rsidRPr="009D6645">
        <w:rPr>
          <w:rFonts w:cs="Arial"/>
          <w:sz w:val="22"/>
          <w:szCs w:val="22"/>
          <w:lang w:val="en-ZA"/>
        </w:rPr>
        <w:t>audit</w:t>
      </w:r>
      <w:r w:rsidR="00CF492E">
        <w:rPr>
          <w:rFonts w:cs="Arial"/>
          <w:sz w:val="22"/>
          <w:szCs w:val="22"/>
          <w:lang w:val="en-ZA"/>
        </w:rPr>
        <w:t>.</w:t>
      </w:r>
    </w:p>
    <w:p w:rsidR="00CF492E" w:rsidRDefault="00CF492E" w:rsidP="001467A5">
      <w:pPr>
        <w:pStyle w:val="bodytext-just"/>
        <w:numPr>
          <w:ilvl w:val="0"/>
          <w:numId w:val="7"/>
        </w:numPr>
        <w:tabs>
          <w:tab w:val="clear" w:pos="567"/>
        </w:tabs>
        <w:spacing w:before="240"/>
        <w:ind w:right="0"/>
        <w:jc w:val="left"/>
        <w:rPr>
          <w:rFonts w:cs="Arial"/>
          <w:sz w:val="22"/>
          <w:szCs w:val="22"/>
          <w:lang w:val="en-ZA"/>
        </w:rPr>
      </w:pPr>
      <w:r>
        <w:rPr>
          <w:rFonts w:cs="Arial"/>
          <w:sz w:val="22"/>
          <w:szCs w:val="22"/>
          <w:lang w:val="en-ZA"/>
        </w:rPr>
        <w:t xml:space="preserve"> </w:t>
      </w:r>
      <w:r w:rsidRPr="00C957BB">
        <w:rPr>
          <w:rFonts w:cs="Arial"/>
          <w:sz w:val="22"/>
          <w:szCs w:val="22"/>
          <w:lang w:val="en-ZA"/>
        </w:rPr>
        <w:t xml:space="preserve">I conducted my audit in accordance with International Standards on Auditing and </w:t>
      </w:r>
      <w:r w:rsidRPr="00C957BB">
        <w:rPr>
          <w:rFonts w:cs="Arial"/>
          <w:i/>
          <w:sz w:val="22"/>
          <w:szCs w:val="22"/>
          <w:lang w:val="en-ZA"/>
        </w:rPr>
        <w:t>General Notice 1570 of 2009</w:t>
      </w:r>
      <w:r w:rsidRPr="00C957BB">
        <w:rPr>
          <w:rFonts w:cs="Arial"/>
          <w:sz w:val="22"/>
          <w:szCs w:val="22"/>
          <w:lang w:val="en-ZA"/>
        </w:rPr>
        <w:t xml:space="preserve"> issued in </w:t>
      </w:r>
      <w:r w:rsidRPr="00C957BB">
        <w:rPr>
          <w:rFonts w:cs="Arial"/>
          <w:i/>
          <w:sz w:val="22"/>
          <w:szCs w:val="22"/>
          <w:lang w:val="en-ZA"/>
        </w:rPr>
        <w:t>Government Gazette 32758 of 27 November 2009</w:t>
      </w:r>
      <w:r w:rsidRPr="00C957BB">
        <w:rPr>
          <w:rFonts w:cs="Arial"/>
          <w:sz w:val="22"/>
          <w:szCs w:val="22"/>
          <w:lang w:val="en-ZA"/>
        </w:rPr>
        <w:t xml:space="preserve">.  Those standards require that I comply with ethical requirements and plan and perform the audit to obtain reasonable assurance </w:t>
      </w:r>
      <w:r>
        <w:rPr>
          <w:rFonts w:cs="Arial"/>
          <w:sz w:val="22"/>
          <w:szCs w:val="22"/>
          <w:lang w:val="en-ZA"/>
        </w:rPr>
        <w:t>about whether</w:t>
      </w:r>
      <w:r w:rsidRPr="00C957BB">
        <w:rPr>
          <w:rFonts w:cs="Arial"/>
          <w:sz w:val="22"/>
          <w:szCs w:val="22"/>
          <w:lang w:val="en-ZA"/>
        </w:rPr>
        <w:t xml:space="preserve"> the financial statements are free from material misstatement.</w:t>
      </w:r>
    </w:p>
    <w:p w:rsidR="00AE7FF1" w:rsidRPr="00857ACF" w:rsidRDefault="00630E74" w:rsidP="001467A5">
      <w:pPr>
        <w:pStyle w:val="bodytext-just"/>
        <w:numPr>
          <w:ilvl w:val="0"/>
          <w:numId w:val="7"/>
        </w:numPr>
        <w:tabs>
          <w:tab w:val="clear" w:pos="567"/>
        </w:tabs>
        <w:spacing w:before="240"/>
        <w:ind w:right="0"/>
        <w:jc w:val="left"/>
        <w:rPr>
          <w:rFonts w:cs="Arial"/>
          <w:sz w:val="22"/>
          <w:szCs w:val="22"/>
          <w:lang w:val="en-ZA"/>
        </w:rPr>
      </w:pPr>
      <w:r w:rsidRPr="00327FCD">
        <w:rPr>
          <w:rFonts w:cs="Arial"/>
          <w:sz w:val="22"/>
          <w:szCs w:val="22"/>
          <w:lang w:val="en-ZA"/>
        </w:rPr>
        <w:t xml:space="preserve">An audit involves performing procedures to obtain audit evidence about the amounts and disclosures in the financial </w:t>
      </w:r>
      <w:r w:rsidRPr="00DA2A55">
        <w:rPr>
          <w:rFonts w:cs="Arial"/>
          <w:sz w:val="22"/>
          <w:szCs w:val="22"/>
          <w:lang w:val="en-ZA"/>
        </w:rPr>
        <w:t>statements. The procedures selected depend on the auditor’s judg</w:t>
      </w:r>
      <w:r w:rsidR="00BD6CC9">
        <w:rPr>
          <w:rFonts w:cs="Arial"/>
          <w:sz w:val="22"/>
          <w:szCs w:val="22"/>
          <w:lang w:val="en-ZA"/>
        </w:rPr>
        <w:t>e</w:t>
      </w:r>
      <w:r w:rsidRPr="00DA2A55">
        <w:rPr>
          <w:rFonts w:cs="Arial"/>
          <w:sz w:val="22"/>
          <w:szCs w:val="22"/>
          <w:lang w:val="en-ZA"/>
        </w:rPr>
        <w:t>ment, including the assessment of the risks of material misstatement of the financial statements, whether due to fraud or error. In making those risk assessments, the auditor considers internal contr</w:t>
      </w:r>
      <w:r w:rsidR="006A614D" w:rsidRPr="006A614D">
        <w:rPr>
          <w:rFonts w:cs="Arial"/>
          <w:sz w:val="22"/>
          <w:szCs w:val="22"/>
          <w:lang w:val="en-ZA"/>
        </w:rPr>
        <w:t>ol relevant to the entity’s</w:t>
      </w:r>
      <w:r w:rsidRPr="00DA2A55">
        <w:rPr>
          <w:rFonts w:cs="Arial"/>
          <w:sz w:val="22"/>
          <w:szCs w:val="22"/>
          <w:lang w:val="en-ZA"/>
        </w:rPr>
        <w:t xml:space="preserve"> preparatio</w:t>
      </w:r>
      <w:r w:rsidR="006A614D" w:rsidRPr="006A614D">
        <w:rPr>
          <w:rFonts w:cs="Arial"/>
          <w:sz w:val="22"/>
          <w:szCs w:val="22"/>
          <w:lang w:val="en-ZA"/>
        </w:rPr>
        <w:t>n and fair presentation of the financial sta</w:t>
      </w:r>
      <w:r w:rsidRPr="00DA2A55">
        <w:rPr>
          <w:rFonts w:cs="Arial"/>
          <w:sz w:val="22"/>
          <w:szCs w:val="22"/>
          <w:lang w:val="en-ZA"/>
        </w:rPr>
        <w:t>tements in order to design audit procedures that are appropriate in the circumstances, but not for the purpose</w:t>
      </w:r>
      <w:r w:rsidRPr="00327FCD">
        <w:rPr>
          <w:rFonts w:cs="Arial"/>
          <w:sz w:val="22"/>
          <w:szCs w:val="22"/>
          <w:lang w:val="en-ZA"/>
        </w:rPr>
        <w:t xml:space="preserve"> of expressing an opinion on the effectiveness of the entity’s internal control. An audit also </w:t>
      </w:r>
      <w:r w:rsidRPr="00857ACF">
        <w:rPr>
          <w:rFonts w:cs="Arial"/>
          <w:sz w:val="22"/>
          <w:szCs w:val="22"/>
        </w:rPr>
        <w:t>includes evaluating the appropriateness of accounting policies used and the reasonableness of accounting estimates made by management as well as evaluating the overall presentation of the financial statements.</w:t>
      </w:r>
    </w:p>
    <w:p w:rsidR="00EC0A1E" w:rsidRPr="00857ACF" w:rsidRDefault="00EC0A1E" w:rsidP="009B6A55">
      <w:pPr>
        <w:pStyle w:val="bodytext-just"/>
        <w:numPr>
          <w:ilvl w:val="0"/>
          <w:numId w:val="7"/>
        </w:numPr>
        <w:tabs>
          <w:tab w:val="clear" w:pos="567"/>
        </w:tabs>
        <w:ind w:right="0"/>
        <w:jc w:val="left"/>
        <w:rPr>
          <w:rFonts w:cs="Arial"/>
          <w:sz w:val="22"/>
          <w:szCs w:val="22"/>
          <w:lang w:val="en-ZA"/>
        </w:rPr>
      </w:pPr>
      <w:r w:rsidRPr="00857ACF">
        <w:rPr>
          <w:rFonts w:cs="Arial"/>
          <w:sz w:val="22"/>
          <w:szCs w:val="22"/>
          <w:lang w:val="en-ZA"/>
        </w:rPr>
        <w:t>I believe that the audit evidence I have obtained is sufficient and appropriate to provide a basis for my audit opinion.</w:t>
      </w:r>
    </w:p>
    <w:p w:rsidR="00115CD9" w:rsidRDefault="00115CD9">
      <w:pPr>
        <w:spacing w:after="0"/>
        <w:rPr>
          <w:rFonts w:cs="Arial"/>
          <w:b/>
          <w:bCs/>
        </w:rPr>
      </w:pPr>
      <w:bookmarkStart w:id="10" w:name="_Ref174354642"/>
      <w:bookmarkStart w:id="11" w:name="_Toc174518107"/>
      <w:bookmarkStart w:id="12" w:name="_Toc192490100"/>
      <w:bookmarkStart w:id="13" w:name="_Toc202151142"/>
      <w:r>
        <w:br w:type="page"/>
      </w:r>
    </w:p>
    <w:p w:rsidR="00EC0A1E" w:rsidRPr="00857ACF" w:rsidRDefault="00605B22" w:rsidP="009B6A55">
      <w:pPr>
        <w:pStyle w:val="Heading3"/>
        <w:spacing w:before="120" w:after="120" w:line="260" w:lineRule="exact"/>
        <w:rPr>
          <w:sz w:val="22"/>
          <w:szCs w:val="22"/>
        </w:rPr>
      </w:pPr>
      <w:r w:rsidRPr="00857ACF">
        <w:rPr>
          <w:sz w:val="22"/>
          <w:szCs w:val="22"/>
        </w:rPr>
        <w:lastRenderedPageBreak/>
        <w:t>O</w:t>
      </w:r>
      <w:r w:rsidR="00EC0A1E" w:rsidRPr="00857ACF">
        <w:rPr>
          <w:sz w:val="22"/>
          <w:szCs w:val="22"/>
        </w:rPr>
        <w:t>pinion</w:t>
      </w:r>
      <w:bookmarkEnd w:id="10"/>
      <w:bookmarkEnd w:id="11"/>
      <w:bookmarkEnd w:id="12"/>
      <w:bookmarkEnd w:id="13"/>
    </w:p>
    <w:p w:rsidR="000A572A" w:rsidRPr="00857ACF" w:rsidRDefault="00EC0A1E" w:rsidP="009B6A55">
      <w:pPr>
        <w:numPr>
          <w:ilvl w:val="0"/>
          <w:numId w:val="7"/>
        </w:numPr>
        <w:spacing w:before="120" w:line="260" w:lineRule="exact"/>
        <w:rPr>
          <w:rFonts w:cs="Arial"/>
          <w:b/>
        </w:rPr>
      </w:pPr>
      <w:r w:rsidRPr="00857ACF">
        <w:rPr>
          <w:rFonts w:cs="Arial"/>
        </w:rPr>
        <w:t xml:space="preserve">In my opinion the financial statements </w:t>
      </w:r>
      <w:r w:rsidRPr="00857ACF">
        <w:rPr>
          <w:rFonts w:cs="Arial"/>
          <w:iCs/>
        </w:rPr>
        <w:t>present fairly, in all material respects,</w:t>
      </w:r>
      <w:r w:rsidRPr="00857ACF">
        <w:rPr>
          <w:rFonts w:cs="Arial"/>
          <w:i/>
          <w:iCs/>
        </w:rPr>
        <w:t xml:space="preserve"> </w:t>
      </w:r>
      <w:r w:rsidRPr="00857ACF">
        <w:rPr>
          <w:rFonts w:cs="Arial"/>
        </w:rPr>
        <w:t>the financial position of</w:t>
      </w:r>
      <w:r w:rsidR="00347921" w:rsidRPr="00857ACF">
        <w:rPr>
          <w:rFonts w:cs="Arial"/>
        </w:rPr>
        <w:t xml:space="preserve"> the </w:t>
      </w:r>
      <w:r w:rsidR="0037250C" w:rsidRPr="00857ACF">
        <w:rPr>
          <w:rFonts w:cs="Arial"/>
        </w:rPr>
        <w:t>Fezile Dabi District Municipality</w:t>
      </w:r>
      <w:r w:rsidR="00EC1D63" w:rsidRPr="00857ACF">
        <w:rPr>
          <w:rFonts w:cs="Arial"/>
        </w:rPr>
        <w:t xml:space="preserve"> as at 30 June </w:t>
      </w:r>
      <w:r w:rsidR="00DB6B17" w:rsidRPr="00857ACF">
        <w:rPr>
          <w:rFonts w:cs="Arial"/>
        </w:rPr>
        <w:t>2010</w:t>
      </w:r>
      <w:r w:rsidR="009B4779" w:rsidRPr="00857ACF">
        <w:rPr>
          <w:rFonts w:cs="Arial"/>
        </w:rPr>
        <w:t xml:space="preserve"> a</w:t>
      </w:r>
      <w:r w:rsidRPr="00857ACF">
        <w:rPr>
          <w:rFonts w:cs="Arial"/>
        </w:rPr>
        <w:t xml:space="preserve">nd its financial performance and cash flows for the year then ended, in accordance with </w:t>
      </w:r>
      <w:r w:rsidR="000E10E4">
        <w:rPr>
          <w:rFonts w:cs="Arial"/>
        </w:rPr>
        <w:t xml:space="preserve">SA Standards of GRAP </w:t>
      </w:r>
      <w:r w:rsidR="00347921" w:rsidRPr="00857ACF">
        <w:rPr>
          <w:rFonts w:cs="Arial"/>
        </w:rPr>
        <w:t>and in the manner required by the MFMA</w:t>
      </w:r>
      <w:r w:rsidR="008A65B8" w:rsidRPr="00857ACF">
        <w:rPr>
          <w:rFonts w:cs="Arial"/>
        </w:rPr>
        <w:t>.</w:t>
      </w:r>
      <w:r w:rsidR="00BD37B0" w:rsidRPr="00857ACF">
        <w:rPr>
          <w:rFonts w:cs="Arial"/>
        </w:rPr>
        <w:t xml:space="preserve"> </w:t>
      </w:r>
      <w:bookmarkStart w:id="14" w:name="_Toc174518114"/>
      <w:bookmarkStart w:id="15" w:name="_Toc192490107"/>
      <w:bookmarkStart w:id="16" w:name="_Toc202151149"/>
    </w:p>
    <w:p w:rsidR="00EC0A1E" w:rsidRPr="00857ACF" w:rsidRDefault="00347921" w:rsidP="009B6A55">
      <w:pPr>
        <w:pStyle w:val="bodytext-just"/>
        <w:tabs>
          <w:tab w:val="clear" w:pos="567"/>
        </w:tabs>
        <w:spacing w:before="260"/>
        <w:ind w:right="0"/>
        <w:jc w:val="left"/>
        <w:rPr>
          <w:rFonts w:cs="Arial"/>
          <w:b/>
          <w:sz w:val="22"/>
          <w:szCs w:val="22"/>
        </w:rPr>
      </w:pPr>
      <w:r w:rsidRPr="00857ACF">
        <w:rPr>
          <w:rFonts w:cs="Arial"/>
          <w:b/>
          <w:sz w:val="22"/>
          <w:szCs w:val="22"/>
        </w:rPr>
        <w:t>E</w:t>
      </w:r>
      <w:r w:rsidR="00EC0A1E" w:rsidRPr="00857ACF">
        <w:rPr>
          <w:rFonts w:cs="Arial"/>
          <w:b/>
          <w:sz w:val="22"/>
          <w:szCs w:val="22"/>
        </w:rPr>
        <w:t>mphasis of matters</w:t>
      </w:r>
      <w:bookmarkEnd w:id="14"/>
      <w:bookmarkEnd w:id="15"/>
      <w:bookmarkEnd w:id="16"/>
    </w:p>
    <w:p w:rsidR="006A614D" w:rsidRDefault="00F8346C" w:rsidP="006A614D">
      <w:pPr>
        <w:pStyle w:val="ac-01"/>
        <w:spacing w:after="240"/>
        <w:ind w:right="9"/>
        <w:rPr>
          <w:rFonts w:ascii="Arial" w:hAnsi="Arial" w:cs="Arial"/>
          <w:sz w:val="22"/>
          <w:szCs w:val="22"/>
          <w:lang w:val="en-ZA"/>
        </w:rPr>
      </w:pPr>
      <w:r w:rsidRPr="00857ACF">
        <w:rPr>
          <w:rFonts w:ascii="Arial" w:hAnsi="Arial" w:cs="Arial"/>
          <w:sz w:val="22"/>
          <w:szCs w:val="22"/>
          <w:lang w:val="en-ZA"/>
        </w:rPr>
        <w:t>I draw attention to the matters below. My opinion is not modified in respect of these matters:</w:t>
      </w:r>
    </w:p>
    <w:p w:rsidR="005573CD" w:rsidRPr="00857ACF" w:rsidRDefault="00630E74" w:rsidP="009B6A55">
      <w:pPr>
        <w:spacing w:before="260"/>
        <w:rPr>
          <w:rFonts w:cs="Arial"/>
          <w:b/>
        </w:rPr>
      </w:pPr>
      <w:bookmarkStart w:id="17" w:name="_Toc257816777"/>
      <w:bookmarkStart w:id="18" w:name="_Toc174518120"/>
      <w:bookmarkStart w:id="19" w:name="_Toc192490113"/>
      <w:bookmarkStart w:id="20" w:name="_Toc202151156"/>
      <w:r w:rsidRPr="00857ACF">
        <w:rPr>
          <w:rFonts w:cs="Arial"/>
          <w:b/>
          <w:lang w:eastAsia="en-US"/>
        </w:rPr>
        <w:t>Restatement of corresponding figures</w:t>
      </w:r>
    </w:p>
    <w:p w:rsidR="00A27992" w:rsidRPr="00857ACF" w:rsidRDefault="00C630B6" w:rsidP="009B6A55">
      <w:pPr>
        <w:pStyle w:val="ListParagraph"/>
        <w:numPr>
          <w:ilvl w:val="0"/>
          <w:numId w:val="7"/>
        </w:numPr>
        <w:rPr>
          <w:rFonts w:ascii="Arial" w:hAnsi="Arial" w:cs="Arial"/>
          <w:b/>
          <w:sz w:val="22"/>
          <w:szCs w:val="22"/>
        </w:rPr>
      </w:pPr>
      <w:r w:rsidRPr="00857ACF">
        <w:rPr>
          <w:rFonts w:ascii="Arial" w:hAnsi="Arial" w:cs="Arial"/>
          <w:sz w:val="22"/>
          <w:szCs w:val="22"/>
          <w:lang w:val="en-GB"/>
        </w:rPr>
        <w:t xml:space="preserve">As disclosed in note 26 to the financial statements, the corresponding figures for </w:t>
      </w:r>
      <w:r w:rsidRPr="00857ACF">
        <w:rPr>
          <w:rFonts w:ascii="Arial" w:hAnsi="Arial" w:cs="Arial"/>
          <w:sz w:val="22"/>
          <w:szCs w:val="22"/>
          <w:lang w:val="en-GB"/>
        </w:rPr>
        <w:br w:type="textWrapping" w:clear="all"/>
        <w:t xml:space="preserve">30 June 2009 have been restated as a result of an error discovered during </w:t>
      </w:r>
      <w:r w:rsidR="00DA2A55">
        <w:rPr>
          <w:rFonts w:ascii="Arial" w:hAnsi="Arial" w:cs="Arial"/>
          <w:sz w:val="22"/>
          <w:szCs w:val="22"/>
          <w:lang w:val="en-GB"/>
        </w:rPr>
        <w:t>the 2009-</w:t>
      </w:r>
      <w:r w:rsidRPr="00857ACF">
        <w:rPr>
          <w:rFonts w:ascii="Arial" w:hAnsi="Arial" w:cs="Arial"/>
          <w:sz w:val="22"/>
          <w:szCs w:val="22"/>
          <w:lang w:val="en-GB"/>
        </w:rPr>
        <w:t xml:space="preserve">10 </w:t>
      </w:r>
      <w:r w:rsidR="00DA2A55">
        <w:rPr>
          <w:rFonts w:ascii="Arial" w:hAnsi="Arial" w:cs="Arial"/>
          <w:sz w:val="22"/>
          <w:szCs w:val="22"/>
          <w:lang w:val="en-GB"/>
        </w:rPr>
        <w:t>fin</w:t>
      </w:r>
      <w:r w:rsidR="00385545">
        <w:rPr>
          <w:rFonts w:ascii="Arial" w:hAnsi="Arial" w:cs="Arial"/>
          <w:sz w:val="22"/>
          <w:szCs w:val="22"/>
          <w:lang w:val="en-GB"/>
        </w:rPr>
        <w:t>a</w:t>
      </w:r>
      <w:r w:rsidR="00DA2A55">
        <w:rPr>
          <w:rFonts w:ascii="Arial" w:hAnsi="Arial" w:cs="Arial"/>
          <w:sz w:val="22"/>
          <w:szCs w:val="22"/>
          <w:lang w:val="en-GB"/>
        </w:rPr>
        <w:t xml:space="preserve">ncial year </w:t>
      </w:r>
      <w:r w:rsidRPr="00857ACF">
        <w:rPr>
          <w:rFonts w:ascii="Arial" w:hAnsi="Arial" w:cs="Arial"/>
          <w:sz w:val="22"/>
          <w:szCs w:val="22"/>
          <w:lang w:val="en-GB"/>
        </w:rPr>
        <w:t>in the financial statements of the Fezile Dabi District Municipality at, and for the year ended 30 June 2009. V</w:t>
      </w:r>
      <w:r w:rsidR="00DA2A55">
        <w:rPr>
          <w:rFonts w:ascii="Arial" w:hAnsi="Arial" w:cs="Arial"/>
          <w:sz w:val="22"/>
          <w:szCs w:val="22"/>
          <w:lang w:val="en-GB"/>
        </w:rPr>
        <w:t>alue-</w:t>
      </w:r>
      <w:r w:rsidRPr="00857ACF">
        <w:rPr>
          <w:rFonts w:ascii="Arial" w:hAnsi="Arial" w:cs="Arial"/>
          <w:sz w:val="22"/>
          <w:szCs w:val="22"/>
          <w:lang w:val="en-GB"/>
        </w:rPr>
        <w:t>a</w:t>
      </w:r>
      <w:r w:rsidR="00DA2A55">
        <w:rPr>
          <w:rFonts w:ascii="Arial" w:hAnsi="Arial" w:cs="Arial"/>
          <w:sz w:val="22"/>
          <w:szCs w:val="22"/>
          <w:lang w:val="en-GB"/>
        </w:rPr>
        <w:t xml:space="preserve">dded </w:t>
      </w:r>
      <w:r w:rsidRPr="00857ACF">
        <w:rPr>
          <w:rFonts w:ascii="Arial" w:hAnsi="Arial" w:cs="Arial"/>
          <w:sz w:val="22"/>
          <w:szCs w:val="22"/>
          <w:lang w:val="en-GB"/>
        </w:rPr>
        <w:t>t</w:t>
      </w:r>
      <w:r w:rsidR="00DA2A55">
        <w:rPr>
          <w:rFonts w:ascii="Arial" w:hAnsi="Arial" w:cs="Arial"/>
          <w:sz w:val="22"/>
          <w:szCs w:val="22"/>
          <w:lang w:val="en-GB"/>
        </w:rPr>
        <w:t>ax</w:t>
      </w:r>
      <w:r w:rsidRPr="00857ACF">
        <w:rPr>
          <w:rFonts w:ascii="Arial" w:hAnsi="Arial" w:cs="Arial"/>
          <w:sz w:val="22"/>
          <w:szCs w:val="22"/>
          <w:lang w:val="en-GB"/>
        </w:rPr>
        <w:t xml:space="preserve"> was incorrectly claimed on purchases of vehicles.</w:t>
      </w:r>
    </w:p>
    <w:p w:rsidR="00C630B6" w:rsidRPr="00857ACF" w:rsidRDefault="00C630B6" w:rsidP="009B6A55">
      <w:pPr>
        <w:pStyle w:val="ListParagraph"/>
        <w:ind w:left="360"/>
        <w:rPr>
          <w:rFonts w:ascii="Arial" w:hAnsi="Arial" w:cs="Arial"/>
          <w:b/>
          <w:sz w:val="22"/>
          <w:szCs w:val="22"/>
        </w:rPr>
      </w:pPr>
    </w:p>
    <w:p w:rsidR="00A27992" w:rsidRPr="00857ACF" w:rsidRDefault="00630E74" w:rsidP="009B6A55">
      <w:pPr>
        <w:ind w:left="-14"/>
        <w:rPr>
          <w:rFonts w:cs="Arial"/>
          <w:b/>
          <w:lang w:eastAsia="en-US"/>
        </w:rPr>
      </w:pPr>
      <w:r w:rsidRPr="00857ACF">
        <w:rPr>
          <w:rFonts w:cs="Arial"/>
          <w:b/>
          <w:lang w:eastAsia="en-US"/>
        </w:rPr>
        <w:t>Irregular expenditure</w:t>
      </w:r>
    </w:p>
    <w:p w:rsidR="005573CD" w:rsidRPr="00857ACF" w:rsidRDefault="00630E74" w:rsidP="009B6A55">
      <w:pPr>
        <w:pStyle w:val="ListParagraph"/>
        <w:numPr>
          <w:ilvl w:val="0"/>
          <w:numId w:val="7"/>
        </w:numPr>
        <w:rPr>
          <w:rFonts w:ascii="Arial" w:hAnsi="Arial" w:cs="Arial"/>
        </w:rPr>
      </w:pPr>
      <w:r w:rsidRPr="00857ACF">
        <w:rPr>
          <w:rFonts w:ascii="Arial" w:hAnsi="Arial" w:cs="Arial"/>
          <w:noProof/>
          <w:sz w:val="22"/>
          <w:szCs w:val="22"/>
        </w:rPr>
        <w:t xml:space="preserve">As disclosed in note </w:t>
      </w:r>
      <w:r w:rsidR="009D5A8F" w:rsidRPr="00857ACF">
        <w:rPr>
          <w:rFonts w:ascii="Arial" w:hAnsi="Arial" w:cs="Arial"/>
          <w:noProof/>
          <w:sz w:val="22"/>
          <w:szCs w:val="22"/>
        </w:rPr>
        <w:t xml:space="preserve">29 </w:t>
      </w:r>
      <w:r w:rsidRPr="00857ACF">
        <w:rPr>
          <w:rFonts w:ascii="Arial" w:hAnsi="Arial" w:cs="Arial"/>
          <w:noProof/>
          <w:sz w:val="22"/>
          <w:szCs w:val="22"/>
        </w:rPr>
        <w:t>to the financial statements, irregular expenditure to the amount of R</w:t>
      </w:r>
      <w:r w:rsidR="009D5A8F" w:rsidRPr="00857ACF">
        <w:rPr>
          <w:rFonts w:ascii="Arial" w:hAnsi="Arial" w:cs="Arial"/>
          <w:noProof/>
          <w:sz w:val="22"/>
          <w:szCs w:val="22"/>
        </w:rPr>
        <w:t>970</w:t>
      </w:r>
      <w:r w:rsidR="00DA2A55">
        <w:rPr>
          <w:rFonts w:ascii="Arial" w:hAnsi="Arial" w:cs="Arial"/>
          <w:noProof/>
          <w:sz w:val="22"/>
          <w:szCs w:val="22"/>
        </w:rPr>
        <w:t> </w:t>
      </w:r>
      <w:r w:rsidR="009D5A8F" w:rsidRPr="00857ACF">
        <w:rPr>
          <w:rFonts w:ascii="Arial" w:hAnsi="Arial" w:cs="Arial"/>
          <w:noProof/>
          <w:sz w:val="22"/>
          <w:szCs w:val="22"/>
        </w:rPr>
        <w:t>445</w:t>
      </w:r>
      <w:r w:rsidRPr="00857ACF">
        <w:rPr>
          <w:rFonts w:ascii="Arial" w:hAnsi="Arial" w:cs="Arial"/>
          <w:noProof/>
          <w:sz w:val="22"/>
          <w:szCs w:val="22"/>
        </w:rPr>
        <w:t xml:space="preserve"> was incurred, </w:t>
      </w:r>
      <w:r w:rsidR="009D5A8F" w:rsidRPr="00857ACF">
        <w:rPr>
          <w:rFonts w:ascii="Arial" w:hAnsi="Arial" w:cs="Arial"/>
          <w:sz w:val="22"/>
          <w:szCs w:val="22"/>
          <w:lang w:val="en-GB"/>
        </w:rPr>
        <w:t>as</w:t>
      </w:r>
      <w:r w:rsidR="00DA2A55">
        <w:rPr>
          <w:rFonts w:ascii="Arial" w:hAnsi="Arial" w:cs="Arial"/>
          <w:sz w:val="22"/>
          <w:szCs w:val="22"/>
          <w:lang w:val="en-GB"/>
        </w:rPr>
        <w:t xml:space="preserve"> the</w:t>
      </w:r>
      <w:r w:rsidR="009D5A8F" w:rsidRPr="00857ACF">
        <w:rPr>
          <w:rFonts w:ascii="Arial" w:hAnsi="Arial" w:cs="Arial"/>
          <w:sz w:val="22"/>
          <w:szCs w:val="22"/>
          <w:lang w:val="en-GB"/>
        </w:rPr>
        <w:t xml:space="preserve"> supply chain management policy had not been followed.</w:t>
      </w:r>
    </w:p>
    <w:p w:rsidR="005573CD" w:rsidRPr="00857ACF" w:rsidRDefault="005573CD" w:rsidP="009B6A55">
      <w:pPr>
        <w:rPr>
          <w:rFonts w:cs="Arial"/>
          <w:b/>
        </w:rPr>
      </w:pPr>
    </w:p>
    <w:p w:rsidR="00F8346C" w:rsidRPr="00857ACF" w:rsidRDefault="00F8346C" w:rsidP="009B6A55">
      <w:pPr>
        <w:rPr>
          <w:rFonts w:cs="Arial"/>
          <w:b/>
        </w:rPr>
      </w:pPr>
      <w:r w:rsidRPr="00857ACF">
        <w:rPr>
          <w:rFonts w:cs="Arial"/>
          <w:b/>
        </w:rPr>
        <w:t>Additional matter</w:t>
      </w:r>
      <w:bookmarkEnd w:id="17"/>
    </w:p>
    <w:p w:rsidR="00F8346C" w:rsidRPr="00857ACF" w:rsidRDefault="00F8346C" w:rsidP="009B6A55">
      <w:pPr>
        <w:pStyle w:val="ac-01"/>
        <w:numPr>
          <w:ilvl w:val="0"/>
          <w:numId w:val="7"/>
        </w:numPr>
        <w:spacing w:after="240"/>
        <w:ind w:right="9"/>
        <w:rPr>
          <w:rFonts w:ascii="Arial" w:hAnsi="Arial" w:cs="Arial"/>
          <w:sz w:val="22"/>
          <w:szCs w:val="22"/>
          <w:lang w:val="en-ZA"/>
        </w:rPr>
      </w:pPr>
      <w:r w:rsidRPr="00857ACF">
        <w:rPr>
          <w:rFonts w:ascii="Arial" w:hAnsi="Arial" w:cs="Arial"/>
          <w:sz w:val="22"/>
          <w:szCs w:val="22"/>
          <w:lang w:val="en-ZA"/>
        </w:rPr>
        <w:t>I draw attention to the matter below. My opinion is not modified in respect of th</w:t>
      </w:r>
      <w:r w:rsidR="00DA2A55">
        <w:rPr>
          <w:rFonts w:ascii="Arial" w:hAnsi="Arial" w:cs="Arial"/>
          <w:sz w:val="22"/>
          <w:szCs w:val="22"/>
          <w:lang w:val="en-ZA"/>
        </w:rPr>
        <w:t>i</w:t>
      </w:r>
      <w:r w:rsidRPr="00857ACF">
        <w:rPr>
          <w:rFonts w:ascii="Arial" w:hAnsi="Arial" w:cs="Arial"/>
          <w:sz w:val="22"/>
          <w:szCs w:val="22"/>
          <w:lang w:val="en-ZA"/>
        </w:rPr>
        <w:t>s matter:</w:t>
      </w:r>
    </w:p>
    <w:p w:rsidR="000B0F23" w:rsidRPr="00857ACF" w:rsidRDefault="000B0F23" w:rsidP="009B6A55">
      <w:pPr>
        <w:ind w:left="-11"/>
        <w:rPr>
          <w:rFonts w:cs="Arial"/>
          <w:b/>
          <w:lang w:eastAsia="en-US"/>
        </w:rPr>
      </w:pPr>
      <w:bookmarkStart w:id="21" w:name="_Toc174518122"/>
      <w:bookmarkStart w:id="22" w:name="_Toc192490115"/>
      <w:bookmarkStart w:id="23" w:name="_Toc174518121"/>
      <w:bookmarkStart w:id="24" w:name="_Toc192490114"/>
      <w:bookmarkStart w:id="25" w:name="_Toc202151158"/>
      <w:bookmarkEnd w:id="18"/>
      <w:bookmarkEnd w:id="19"/>
      <w:bookmarkEnd w:id="20"/>
      <w:r w:rsidRPr="00857ACF">
        <w:rPr>
          <w:rFonts w:cs="Arial"/>
          <w:b/>
          <w:lang w:eastAsia="en-US"/>
        </w:rPr>
        <w:t>Unaudited supplementary schedules</w:t>
      </w:r>
    </w:p>
    <w:p w:rsidR="004F1409" w:rsidRDefault="004F1409" w:rsidP="004F1409">
      <w:pPr>
        <w:pStyle w:val="bodytext-just"/>
        <w:numPr>
          <w:ilvl w:val="0"/>
          <w:numId w:val="7"/>
        </w:numPr>
        <w:tabs>
          <w:tab w:val="clear" w:pos="567"/>
          <w:tab w:val="clear" w:pos="6804"/>
          <w:tab w:val="left" w:pos="360"/>
        </w:tabs>
        <w:ind w:right="0"/>
        <w:jc w:val="left"/>
        <w:rPr>
          <w:rFonts w:cs="Arial"/>
          <w:lang w:val="en-GB"/>
        </w:rPr>
      </w:pPr>
      <w:r w:rsidRPr="00B2053D">
        <w:rPr>
          <w:rFonts w:cs="Arial"/>
          <w:sz w:val="22"/>
          <w:szCs w:val="22"/>
          <w:lang w:val="en-GB"/>
        </w:rPr>
        <w:t xml:space="preserve">The supplementary information set out on pages </w:t>
      </w:r>
      <w:r w:rsidRPr="00790AA0">
        <w:rPr>
          <w:rFonts w:cs="Arial"/>
          <w:sz w:val="22"/>
          <w:szCs w:val="22"/>
          <w:highlight w:val="yellow"/>
          <w:lang w:val="en-GB"/>
        </w:rPr>
        <w:t>[X] to [x]</w:t>
      </w:r>
      <w:r w:rsidRPr="00B2053D">
        <w:rPr>
          <w:rFonts w:cs="Arial"/>
          <w:sz w:val="22"/>
          <w:szCs w:val="22"/>
          <w:lang w:val="en-GB"/>
        </w:rPr>
        <w:t xml:space="preserve"> does not form part of the financial statements and is presented as additional information. I have not audited these schedules and accordingly I do not express an opinion thereon.</w:t>
      </w:r>
    </w:p>
    <w:p w:rsidR="000B0F23" w:rsidRPr="00857ACF" w:rsidRDefault="000B0F23" w:rsidP="009B6A55">
      <w:pPr>
        <w:ind w:left="-11"/>
        <w:rPr>
          <w:rFonts w:cs="Arial"/>
          <w:b/>
        </w:rPr>
      </w:pPr>
    </w:p>
    <w:p w:rsidR="0094633B" w:rsidRPr="007844F3" w:rsidRDefault="0094633B" w:rsidP="009B6A55">
      <w:pPr>
        <w:spacing w:before="120"/>
        <w:ind w:left="-14"/>
        <w:rPr>
          <w:rFonts w:cs="Arial"/>
          <w:b/>
        </w:rPr>
      </w:pPr>
      <w:bookmarkStart w:id="26" w:name="_Toc257816968"/>
      <w:r w:rsidRPr="007844F3">
        <w:rPr>
          <w:rFonts w:cs="Arial"/>
          <w:b/>
          <w:lang w:eastAsia="en-US"/>
        </w:rPr>
        <w:t xml:space="preserve">REPORT ON </w:t>
      </w:r>
      <w:r w:rsidR="00945093" w:rsidRPr="007844F3">
        <w:rPr>
          <w:rFonts w:cs="Arial"/>
          <w:b/>
          <w:lang w:eastAsia="en-US"/>
        </w:rPr>
        <w:t>OTHER LEGAL AND REGULATORY REQUIREMENTS</w:t>
      </w:r>
      <w:bookmarkEnd w:id="26"/>
    </w:p>
    <w:p w:rsidR="007844F3" w:rsidRPr="007844F3" w:rsidRDefault="007844F3" w:rsidP="007844F3">
      <w:pPr>
        <w:pStyle w:val="ac-01"/>
        <w:numPr>
          <w:ilvl w:val="0"/>
          <w:numId w:val="7"/>
        </w:numPr>
        <w:spacing w:after="240"/>
        <w:ind w:right="9"/>
        <w:rPr>
          <w:rFonts w:ascii="Arial" w:hAnsi="Arial" w:cs="Arial"/>
          <w:sz w:val="22"/>
          <w:szCs w:val="22"/>
        </w:rPr>
      </w:pPr>
      <w:r w:rsidRPr="00777C23">
        <w:rPr>
          <w:rFonts w:ascii="Arial" w:hAnsi="Arial" w:cs="Arial"/>
          <w:sz w:val="22"/>
          <w:szCs w:val="22"/>
          <w:lang w:val="en-ZA"/>
        </w:rPr>
        <w:t xml:space="preserve">As required by the PAA and in terms of </w:t>
      </w:r>
      <w:r w:rsidRPr="00777C23">
        <w:rPr>
          <w:rFonts w:ascii="Arial" w:hAnsi="Arial" w:cs="Arial"/>
          <w:i/>
          <w:sz w:val="22"/>
          <w:szCs w:val="22"/>
          <w:lang w:val="en-ZA"/>
        </w:rPr>
        <w:t xml:space="preserve">General Notice 1570 of 2009 </w:t>
      </w:r>
      <w:r w:rsidRPr="00777C23">
        <w:rPr>
          <w:rFonts w:ascii="Arial" w:hAnsi="Arial" w:cs="Arial"/>
          <w:sz w:val="22"/>
          <w:szCs w:val="22"/>
          <w:lang w:val="en-ZA"/>
        </w:rPr>
        <w:t xml:space="preserve">issued in </w:t>
      </w:r>
      <w:r w:rsidRPr="00777C23">
        <w:rPr>
          <w:rFonts w:ascii="Arial" w:hAnsi="Arial" w:cs="Arial"/>
          <w:i/>
          <w:sz w:val="22"/>
          <w:szCs w:val="22"/>
          <w:lang w:val="en-ZA"/>
        </w:rPr>
        <w:t>Government Gazette 32758 of 27 November 2009,</w:t>
      </w:r>
      <w:r w:rsidRPr="00777C23">
        <w:rPr>
          <w:rFonts w:ascii="Arial" w:hAnsi="Arial" w:cs="Arial"/>
          <w:sz w:val="22"/>
          <w:szCs w:val="22"/>
          <w:lang w:val="en-ZA"/>
        </w:rPr>
        <w:t xml:space="preserve"> I include below my findings on the report on predetermined objectives, compliance with the following key laws and regulations: </w:t>
      </w:r>
      <w:r w:rsidR="00777C23" w:rsidRPr="00777C23">
        <w:rPr>
          <w:rFonts w:ascii="Arial" w:hAnsi="Arial" w:cs="Arial"/>
          <w:sz w:val="22"/>
          <w:szCs w:val="22"/>
        </w:rPr>
        <w:t>MFMA</w:t>
      </w:r>
      <w:r w:rsidRPr="00777C23">
        <w:rPr>
          <w:rFonts w:ascii="Arial" w:hAnsi="Arial" w:cs="Arial"/>
          <w:sz w:val="22"/>
          <w:szCs w:val="22"/>
          <w:lang w:val="en-ZA"/>
        </w:rPr>
        <w:t>, Municipal System Act of South Africa, 2000 (Act No. 32 of 2000) (MSA)</w:t>
      </w:r>
      <w:r w:rsidR="004F1409">
        <w:rPr>
          <w:rFonts w:ascii="Arial" w:hAnsi="Arial" w:cs="Arial"/>
          <w:sz w:val="22"/>
          <w:szCs w:val="22"/>
          <w:lang w:val="en-ZA"/>
        </w:rPr>
        <w:t xml:space="preserve"> </w:t>
      </w:r>
      <w:r w:rsidRPr="00777C23">
        <w:rPr>
          <w:rFonts w:ascii="Arial" w:hAnsi="Arial" w:cs="Arial"/>
          <w:sz w:val="22"/>
          <w:szCs w:val="22"/>
          <w:lang w:val="en-ZA"/>
        </w:rPr>
        <w:t>and financial management (internal control)</w:t>
      </w:r>
      <w:r w:rsidRPr="007844F3">
        <w:rPr>
          <w:rFonts w:ascii="Arial" w:hAnsi="Arial" w:cs="Arial"/>
          <w:sz w:val="22"/>
          <w:szCs w:val="22"/>
          <w:lang w:val="en-ZA"/>
        </w:rPr>
        <w:t>.</w:t>
      </w:r>
    </w:p>
    <w:p w:rsidR="00C67B7E" w:rsidRPr="007844F3" w:rsidRDefault="00C67B7E" w:rsidP="009B6A55">
      <w:pPr>
        <w:rPr>
          <w:rFonts w:cs="Arial"/>
          <w:b/>
        </w:rPr>
      </w:pPr>
      <w:bookmarkStart w:id="27" w:name="_Toc174518129"/>
      <w:bookmarkStart w:id="28" w:name="_Toc192490122"/>
      <w:bookmarkStart w:id="29" w:name="_Toc202151161"/>
      <w:bookmarkEnd w:id="21"/>
      <w:bookmarkEnd w:id="22"/>
      <w:bookmarkEnd w:id="23"/>
      <w:bookmarkEnd w:id="24"/>
      <w:bookmarkEnd w:id="25"/>
      <w:r w:rsidRPr="007844F3">
        <w:rPr>
          <w:rFonts w:cs="Arial"/>
          <w:b/>
          <w:lang w:eastAsia="ja-JP"/>
        </w:rPr>
        <w:t>P</w:t>
      </w:r>
      <w:r w:rsidRPr="007844F3">
        <w:rPr>
          <w:rFonts w:cs="Arial"/>
          <w:b/>
        </w:rPr>
        <w:t>redetermined objectives</w:t>
      </w:r>
    </w:p>
    <w:p w:rsidR="006A614D" w:rsidRDefault="00C67B7E" w:rsidP="006A614D">
      <w:pPr>
        <w:pStyle w:val="ac-01"/>
        <w:numPr>
          <w:ilvl w:val="0"/>
          <w:numId w:val="7"/>
        </w:numPr>
        <w:spacing w:after="240"/>
        <w:ind w:right="9"/>
        <w:rPr>
          <w:rFonts w:ascii="Arial" w:hAnsi="Arial" w:cs="Arial"/>
        </w:rPr>
      </w:pPr>
      <w:r w:rsidRPr="00857ACF">
        <w:rPr>
          <w:rFonts w:ascii="Arial" w:hAnsi="Arial" w:cs="Arial"/>
          <w:sz w:val="22"/>
          <w:szCs w:val="22"/>
          <w:lang w:val="en-ZA"/>
        </w:rPr>
        <w:t xml:space="preserve">Material findings on the report on predetermined objectives, as set out on pages … to …, are </w:t>
      </w:r>
      <w:r w:rsidR="00EF1B6A" w:rsidRPr="00857ACF">
        <w:rPr>
          <w:rFonts w:ascii="Arial" w:hAnsi="Arial" w:cs="Arial"/>
          <w:sz w:val="22"/>
          <w:szCs w:val="22"/>
          <w:lang w:val="en-ZA"/>
        </w:rPr>
        <w:t>reported below:</w:t>
      </w:r>
    </w:p>
    <w:p w:rsidR="00D4519B" w:rsidRDefault="00EC0A1E" w:rsidP="004F1409">
      <w:pPr>
        <w:spacing w:after="0"/>
        <w:rPr>
          <w:rFonts w:cs="Arial"/>
          <w:lang w:eastAsia="en-US"/>
        </w:rPr>
      </w:pPr>
      <w:bookmarkStart w:id="30" w:name="_Toc174518134"/>
      <w:bookmarkStart w:id="31" w:name="_Toc192490127"/>
      <w:bookmarkEnd w:id="27"/>
      <w:bookmarkEnd w:id="28"/>
      <w:bookmarkEnd w:id="29"/>
      <w:r w:rsidRPr="00857ACF">
        <w:rPr>
          <w:rFonts w:cs="Arial"/>
          <w:b/>
        </w:rPr>
        <w:t>Non-compliance with regulatory requirements</w:t>
      </w:r>
      <w:bookmarkStart w:id="32" w:name="_Toc174518140"/>
      <w:bookmarkStart w:id="33" w:name="_Toc192490133"/>
      <w:bookmarkStart w:id="34" w:name="_Toc202151170"/>
      <w:bookmarkEnd w:id="30"/>
      <w:bookmarkEnd w:id="31"/>
    </w:p>
    <w:p w:rsidR="00D923B6" w:rsidRPr="00857ACF" w:rsidRDefault="00D923B6" w:rsidP="009B6A55">
      <w:pPr>
        <w:spacing w:before="120" w:line="260" w:lineRule="exact"/>
        <w:rPr>
          <w:rFonts w:cs="Arial"/>
          <w:b/>
        </w:rPr>
      </w:pPr>
      <w:r w:rsidRPr="00857ACF">
        <w:rPr>
          <w:rFonts w:cs="Arial"/>
          <w:b/>
        </w:rPr>
        <w:t xml:space="preserve">Lack of adoption or implementation of a performance management system </w:t>
      </w:r>
    </w:p>
    <w:p w:rsidR="00D923B6" w:rsidRPr="002554BD" w:rsidRDefault="00D923B6" w:rsidP="009B6A55">
      <w:pPr>
        <w:pStyle w:val="ListParagraph"/>
        <w:numPr>
          <w:ilvl w:val="0"/>
          <w:numId w:val="7"/>
        </w:numPr>
        <w:spacing w:after="200" w:line="276" w:lineRule="auto"/>
        <w:rPr>
          <w:rFonts w:ascii="Arial" w:hAnsi="Arial" w:cs="Arial"/>
          <w:b/>
          <w:sz w:val="22"/>
          <w:szCs w:val="22"/>
        </w:rPr>
      </w:pPr>
      <w:r w:rsidRPr="002554BD">
        <w:rPr>
          <w:rFonts w:ascii="Arial" w:hAnsi="Arial" w:cs="Arial"/>
          <w:sz w:val="22"/>
          <w:szCs w:val="22"/>
        </w:rPr>
        <w:t>The</w:t>
      </w:r>
      <w:r w:rsidR="00D4519B">
        <w:rPr>
          <w:rFonts w:ascii="Arial" w:hAnsi="Arial" w:cs="Arial"/>
          <w:sz w:val="22"/>
          <w:szCs w:val="22"/>
        </w:rPr>
        <w:t xml:space="preserve"> municipality </w:t>
      </w:r>
      <w:r w:rsidRPr="002554BD">
        <w:rPr>
          <w:rFonts w:ascii="Arial" w:hAnsi="Arial" w:cs="Arial"/>
          <w:sz w:val="22"/>
          <w:szCs w:val="22"/>
        </w:rPr>
        <w:t xml:space="preserve">did not </w:t>
      </w:r>
      <w:r w:rsidR="00D4519B">
        <w:rPr>
          <w:rFonts w:ascii="Arial" w:hAnsi="Arial" w:cs="Arial"/>
          <w:sz w:val="22"/>
          <w:szCs w:val="22"/>
        </w:rPr>
        <w:t>adopt</w:t>
      </w:r>
      <w:r w:rsidR="00DA2A55">
        <w:rPr>
          <w:rFonts w:ascii="Arial" w:hAnsi="Arial" w:cs="Arial"/>
          <w:sz w:val="22"/>
          <w:szCs w:val="22"/>
        </w:rPr>
        <w:t xml:space="preserve"> and</w:t>
      </w:r>
      <w:r w:rsidR="00D4519B">
        <w:rPr>
          <w:rFonts w:ascii="Arial" w:hAnsi="Arial" w:cs="Arial"/>
          <w:sz w:val="22"/>
          <w:szCs w:val="22"/>
        </w:rPr>
        <w:t xml:space="preserve"> </w:t>
      </w:r>
      <w:r w:rsidRPr="002554BD">
        <w:rPr>
          <w:rFonts w:ascii="Arial" w:hAnsi="Arial" w:cs="Arial"/>
          <w:sz w:val="22"/>
          <w:szCs w:val="22"/>
        </w:rPr>
        <w:t>implement a framework that describes and represents how the municipality’s performance management system works with respect to planning, monitoring of</w:t>
      </w:r>
      <w:r w:rsidR="003970EB">
        <w:rPr>
          <w:rFonts w:ascii="Arial" w:hAnsi="Arial" w:cs="Arial"/>
          <w:sz w:val="22"/>
          <w:szCs w:val="22"/>
        </w:rPr>
        <w:t>,</w:t>
      </w:r>
      <w:r w:rsidRPr="002554BD">
        <w:rPr>
          <w:rFonts w:ascii="Arial" w:hAnsi="Arial" w:cs="Arial"/>
          <w:sz w:val="22"/>
          <w:szCs w:val="22"/>
        </w:rPr>
        <w:t xml:space="preserve"> and reporting on</w:t>
      </w:r>
      <w:r w:rsidR="003970EB">
        <w:rPr>
          <w:rFonts w:ascii="Arial" w:hAnsi="Arial" w:cs="Arial"/>
          <w:sz w:val="22"/>
          <w:szCs w:val="22"/>
        </w:rPr>
        <w:t>,</w:t>
      </w:r>
      <w:r w:rsidRPr="002554BD">
        <w:rPr>
          <w:rFonts w:ascii="Arial" w:hAnsi="Arial" w:cs="Arial"/>
          <w:sz w:val="22"/>
          <w:szCs w:val="22"/>
        </w:rPr>
        <w:t xml:space="preserve"> performance against targets, including determining the roles of the different role players, as required in terms of regulations 7 and 8 of the Municipal Planning and Performance Management Regulations, 2001.</w:t>
      </w:r>
      <w:bookmarkStart w:id="35" w:name="tm_335544380"/>
      <w:r w:rsidR="00ED6F35">
        <w:rPr>
          <w:rFonts w:ascii="Arial" w:hAnsi="Arial" w:cs="Arial"/>
          <w:sz w:val="22"/>
          <w:szCs w:val="22"/>
        </w:rPr>
        <w:t xml:space="preserve"> </w:t>
      </w:r>
      <w:bookmarkEnd w:id="35"/>
    </w:p>
    <w:p w:rsidR="00D923B6" w:rsidRPr="002554BD" w:rsidRDefault="00D923B6" w:rsidP="009B6A55">
      <w:pPr>
        <w:spacing w:before="120" w:line="260" w:lineRule="exact"/>
        <w:rPr>
          <w:rFonts w:cs="Arial"/>
          <w:b/>
        </w:rPr>
      </w:pPr>
      <w:r w:rsidRPr="002554BD">
        <w:rPr>
          <w:rFonts w:cs="Arial"/>
          <w:b/>
        </w:rPr>
        <w:lastRenderedPageBreak/>
        <w:t xml:space="preserve">Mid-year budget and annual performance assessments </w:t>
      </w:r>
    </w:p>
    <w:p w:rsidR="00D923B6" w:rsidRPr="002554BD" w:rsidRDefault="00D923B6" w:rsidP="009B6A55">
      <w:pPr>
        <w:pStyle w:val="ListParagraph"/>
        <w:numPr>
          <w:ilvl w:val="0"/>
          <w:numId w:val="7"/>
        </w:numPr>
        <w:spacing w:after="200" w:line="276" w:lineRule="auto"/>
        <w:rPr>
          <w:rFonts w:ascii="Arial" w:hAnsi="Arial" w:cs="Arial"/>
          <w:b/>
          <w:sz w:val="22"/>
          <w:szCs w:val="22"/>
        </w:rPr>
      </w:pPr>
      <w:r w:rsidRPr="002554BD">
        <w:rPr>
          <w:rFonts w:ascii="Arial" w:hAnsi="Arial" w:cs="Arial"/>
          <w:sz w:val="22"/>
          <w:szCs w:val="22"/>
        </w:rPr>
        <w:t>Contrary to section 46(1) of the MSA, the annual performance report of the municipality for the year under review did not include an assessment of key performance indicators against predetermined objectives</w:t>
      </w:r>
      <w:r w:rsidR="00DA2A55">
        <w:rPr>
          <w:rFonts w:ascii="Arial" w:hAnsi="Arial" w:cs="Arial"/>
          <w:sz w:val="22"/>
          <w:szCs w:val="22"/>
        </w:rPr>
        <w:t xml:space="preserve"> or</w:t>
      </w:r>
      <w:r w:rsidRPr="002554BD">
        <w:rPr>
          <w:rFonts w:ascii="Arial" w:hAnsi="Arial" w:cs="Arial"/>
          <w:sz w:val="22"/>
          <w:szCs w:val="22"/>
        </w:rPr>
        <w:t xml:space="preserve"> a comparison of the actual performance with the previous year</w:t>
      </w:r>
      <w:r w:rsidR="00EE5285">
        <w:rPr>
          <w:rFonts w:ascii="Arial" w:hAnsi="Arial" w:cs="Arial"/>
          <w:sz w:val="22"/>
          <w:szCs w:val="22"/>
        </w:rPr>
        <w:t>.</w:t>
      </w:r>
      <w:bookmarkStart w:id="36" w:name="tm_335544383"/>
      <w:r w:rsidR="00265FD1">
        <w:rPr>
          <w:rFonts w:ascii="Arial" w:hAnsi="Arial" w:cs="Arial"/>
          <w:sz w:val="22"/>
          <w:szCs w:val="22"/>
        </w:rPr>
        <w:t xml:space="preserve"> </w:t>
      </w:r>
      <w:bookmarkEnd w:id="36"/>
    </w:p>
    <w:p w:rsidR="00B9384F" w:rsidRPr="00B9384F" w:rsidRDefault="00B9384F" w:rsidP="00B9384F">
      <w:pPr>
        <w:pStyle w:val="NoSpacing"/>
        <w:spacing w:after="120"/>
        <w:rPr>
          <w:rFonts w:cs="Arial"/>
          <w:b/>
          <w:i/>
          <w:iCs/>
          <w:lang w:val="en-ZA"/>
        </w:rPr>
      </w:pPr>
      <w:bookmarkStart w:id="37" w:name="_Toc257816972"/>
      <w:r w:rsidRPr="00B9384F">
        <w:rPr>
          <w:rFonts w:cs="Arial"/>
          <w:b/>
          <w:lang w:val="en-ZA"/>
        </w:rPr>
        <w:t>Inadequate content of IDP</w:t>
      </w:r>
    </w:p>
    <w:p w:rsidR="00B9384F" w:rsidRPr="00B9384F" w:rsidRDefault="00B9384F" w:rsidP="00B9384F">
      <w:pPr>
        <w:pStyle w:val="ListParagraph"/>
        <w:numPr>
          <w:ilvl w:val="0"/>
          <w:numId w:val="7"/>
        </w:numPr>
        <w:spacing w:before="120"/>
        <w:contextualSpacing w:val="0"/>
        <w:rPr>
          <w:rFonts w:ascii="Arial" w:hAnsi="Arial" w:cs="Arial"/>
          <w:sz w:val="22"/>
          <w:szCs w:val="22"/>
        </w:rPr>
      </w:pPr>
      <w:r w:rsidRPr="00B9384F">
        <w:rPr>
          <w:rFonts w:ascii="Arial" w:hAnsi="Arial" w:cs="Arial"/>
          <w:sz w:val="22"/>
          <w:szCs w:val="22"/>
        </w:rPr>
        <w:t>The key performance indicators set by the Fezile Dabi District Municipality did not include all the general key performance indicators applicable to the municipality, as required by section 43(1) of the MSA.</w:t>
      </w:r>
      <w:r w:rsidRPr="00B9384F">
        <w:rPr>
          <w:rFonts w:cs="Arial"/>
        </w:rPr>
        <w:t xml:space="preserve">  </w:t>
      </w:r>
    </w:p>
    <w:p w:rsidR="005037BB" w:rsidRPr="00E828F0" w:rsidRDefault="005037BB" w:rsidP="005037BB">
      <w:pPr>
        <w:pStyle w:val="Heading2"/>
        <w:ind w:left="0" w:firstLine="0"/>
        <w:rPr>
          <w:iCs/>
          <w:lang w:val="en-ZA"/>
        </w:rPr>
      </w:pPr>
      <w:bookmarkStart w:id="38" w:name="_Toc257816931"/>
      <w:r w:rsidRPr="00E828F0">
        <w:rPr>
          <w:lang w:val="en-ZA"/>
        </w:rPr>
        <w:t>Planned and reported indicators/measures not verifiable</w:t>
      </w:r>
      <w:bookmarkEnd w:id="38"/>
    </w:p>
    <w:p w:rsidR="00B9384F" w:rsidRPr="00B9384F" w:rsidRDefault="00B9384F" w:rsidP="00B9384F">
      <w:pPr>
        <w:pStyle w:val="ListParagraph"/>
        <w:numPr>
          <w:ilvl w:val="0"/>
          <w:numId w:val="7"/>
        </w:numPr>
        <w:spacing w:before="120"/>
        <w:contextualSpacing w:val="0"/>
        <w:rPr>
          <w:rFonts w:ascii="Arial" w:hAnsi="Arial" w:cs="Arial"/>
          <w:sz w:val="22"/>
          <w:szCs w:val="22"/>
        </w:rPr>
      </w:pPr>
      <w:r w:rsidRPr="00B9384F">
        <w:rPr>
          <w:rFonts w:ascii="Arial" w:hAnsi="Arial" w:cs="Arial"/>
          <w:sz w:val="22"/>
          <w:szCs w:val="22"/>
        </w:rPr>
        <w:t xml:space="preserve">The municipality did not quantify the achievements based on the outcomes for the predetermined objectives and were therefore unable to evaluate the reported performance results. The reported outcomes also did not allow for performance of alternative audit procedures. </w:t>
      </w:r>
    </w:p>
    <w:p w:rsidR="008B3F5C" w:rsidRPr="00857ACF" w:rsidRDefault="008B3F5C" w:rsidP="004829E6">
      <w:pPr>
        <w:pStyle w:val="Heading2"/>
        <w:rPr>
          <w:i/>
        </w:rPr>
      </w:pPr>
      <w:r w:rsidRPr="00857ACF">
        <w:t>Usefulness of reported performance information</w:t>
      </w:r>
      <w:bookmarkEnd w:id="37"/>
    </w:p>
    <w:p w:rsidR="008B3F5C" w:rsidRPr="00857ACF" w:rsidRDefault="008B3F5C" w:rsidP="009B6A55">
      <w:pPr>
        <w:pStyle w:val="ListParagraph"/>
        <w:numPr>
          <w:ilvl w:val="0"/>
          <w:numId w:val="7"/>
        </w:numPr>
        <w:spacing w:after="120"/>
        <w:contextualSpacing w:val="0"/>
        <w:rPr>
          <w:rFonts w:ascii="Arial" w:hAnsi="Arial" w:cs="Arial"/>
          <w:sz w:val="22"/>
          <w:szCs w:val="22"/>
        </w:rPr>
      </w:pPr>
      <w:r w:rsidRPr="00857ACF">
        <w:rPr>
          <w:rFonts w:ascii="Arial" w:hAnsi="Arial" w:cs="Arial"/>
          <w:sz w:val="22"/>
          <w:szCs w:val="22"/>
        </w:rPr>
        <w:t>The following criteria were used to assess the usefulness of the planned and reported performance:</w:t>
      </w:r>
    </w:p>
    <w:p w:rsidR="008B3F5C" w:rsidRPr="00857ACF" w:rsidRDefault="008B3F5C" w:rsidP="009B6A55">
      <w:pPr>
        <w:pStyle w:val="ListParagraph"/>
        <w:numPr>
          <w:ilvl w:val="0"/>
          <w:numId w:val="19"/>
        </w:numPr>
        <w:spacing w:after="120"/>
        <w:ind w:left="357" w:hanging="357"/>
        <w:contextualSpacing w:val="0"/>
        <w:rPr>
          <w:rFonts w:ascii="Arial" w:hAnsi="Arial" w:cs="Arial"/>
          <w:sz w:val="22"/>
          <w:szCs w:val="22"/>
        </w:rPr>
      </w:pPr>
      <w:r w:rsidRPr="00857ACF">
        <w:rPr>
          <w:rFonts w:ascii="Arial" w:hAnsi="Arial" w:cs="Arial"/>
          <w:sz w:val="22"/>
          <w:szCs w:val="22"/>
        </w:rPr>
        <w:t>Consistency: Has the municipality reported on its performance with regard to its objectives, indicators and targets in its approved integrated development plan</w:t>
      </w:r>
      <w:r w:rsidR="00DA2A55">
        <w:rPr>
          <w:rFonts w:ascii="Arial" w:hAnsi="Arial" w:cs="Arial"/>
          <w:sz w:val="22"/>
          <w:szCs w:val="22"/>
        </w:rPr>
        <w:t xml:space="preserve"> (IDP)</w:t>
      </w:r>
      <w:r w:rsidRPr="00857ACF">
        <w:rPr>
          <w:rFonts w:ascii="Arial" w:hAnsi="Arial" w:cs="Arial"/>
          <w:sz w:val="22"/>
          <w:szCs w:val="22"/>
        </w:rPr>
        <w:t>, i.e. are the o</w:t>
      </w:r>
      <w:r w:rsidRPr="00857ACF">
        <w:rPr>
          <w:rFonts w:ascii="Arial" w:eastAsia="Calibri" w:hAnsi="Arial" w:cs="Arial"/>
          <w:sz w:val="22"/>
          <w:szCs w:val="22"/>
        </w:rPr>
        <w:t>bjectives, indicators and targets consistent between planning and reporting documents</w:t>
      </w:r>
      <w:r w:rsidRPr="00857ACF">
        <w:rPr>
          <w:rFonts w:ascii="Arial" w:hAnsi="Arial" w:cs="Arial"/>
          <w:sz w:val="22"/>
          <w:szCs w:val="22"/>
        </w:rPr>
        <w:t>?</w:t>
      </w:r>
    </w:p>
    <w:p w:rsidR="008B3F5C" w:rsidRPr="00857ACF" w:rsidRDefault="008B3F5C" w:rsidP="009B6A55">
      <w:pPr>
        <w:pStyle w:val="ListParagraph"/>
        <w:numPr>
          <w:ilvl w:val="0"/>
          <w:numId w:val="19"/>
        </w:numPr>
        <w:spacing w:after="120"/>
        <w:ind w:left="357" w:hanging="357"/>
        <w:contextualSpacing w:val="0"/>
        <w:rPr>
          <w:rFonts w:ascii="Arial" w:hAnsi="Arial" w:cs="Arial"/>
          <w:sz w:val="22"/>
          <w:szCs w:val="22"/>
        </w:rPr>
      </w:pPr>
      <w:r w:rsidRPr="00857ACF">
        <w:rPr>
          <w:rFonts w:ascii="Arial" w:hAnsi="Arial" w:cs="Arial"/>
          <w:sz w:val="22"/>
          <w:szCs w:val="22"/>
        </w:rPr>
        <w:t>Relevance: Is there a clear and logical link</w:t>
      </w:r>
      <w:r w:rsidRPr="00857ACF">
        <w:rPr>
          <w:rFonts w:ascii="Arial" w:eastAsia="Calibri" w:hAnsi="Arial" w:cs="Arial"/>
          <w:sz w:val="22"/>
          <w:szCs w:val="22"/>
        </w:rPr>
        <w:t xml:space="preserve"> between the objectives, outcomes, outputs, indicators and performance targets</w:t>
      </w:r>
      <w:r w:rsidRPr="00857ACF">
        <w:rPr>
          <w:rFonts w:ascii="Arial" w:hAnsi="Arial" w:cs="Arial"/>
          <w:sz w:val="22"/>
          <w:szCs w:val="22"/>
        </w:rPr>
        <w:t>?</w:t>
      </w:r>
    </w:p>
    <w:p w:rsidR="008B3F5C" w:rsidRPr="00857ACF" w:rsidRDefault="008B3F5C" w:rsidP="009B6A55">
      <w:pPr>
        <w:pStyle w:val="ListParagraph"/>
        <w:numPr>
          <w:ilvl w:val="0"/>
          <w:numId w:val="19"/>
        </w:numPr>
        <w:spacing w:after="360"/>
        <w:ind w:left="357" w:hanging="357"/>
        <w:contextualSpacing w:val="0"/>
        <w:rPr>
          <w:rFonts w:ascii="Arial" w:hAnsi="Arial" w:cs="Arial"/>
          <w:sz w:val="22"/>
          <w:szCs w:val="22"/>
        </w:rPr>
      </w:pPr>
      <w:r w:rsidRPr="00857ACF">
        <w:rPr>
          <w:rFonts w:ascii="Arial" w:hAnsi="Arial" w:cs="Arial"/>
          <w:sz w:val="22"/>
          <w:szCs w:val="22"/>
        </w:rPr>
        <w:t>Measurability: Are o</w:t>
      </w:r>
      <w:r w:rsidRPr="00857ACF">
        <w:rPr>
          <w:rFonts w:ascii="Arial" w:eastAsia="Calibri" w:hAnsi="Arial" w:cs="Arial"/>
          <w:sz w:val="22"/>
          <w:szCs w:val="22"/>
        </w:rPr>
        <w:t xml:space="preserve">bjectives made measurable by </w:t>
      </w:r>
      <w:r w:rsidRPr="00857ACF">
        <w:rPr>
          <w:rFonts w:ascii="Arial" w:hAnsi="Arial" w:cs="Arial"/>
          <w:sz w:val="22"/>
          <w:szCs w:val="22"/>
        </w:rPr>
        <w:t>means of indicators and targets? Are i</w:t>
      </w:r>
      <w:r w:rsidRPr="00857ACF">
        <w:rPr>
          <w:rFonts w:ascii="Arial" w:eastAsia="Calibri" w:hAnsi="Arial" w:cs="Arial"/>
          <w:sz w:val="22"/>
          <w:szCs w:val="22"/>
        </w:rPr>
        <w:t>ndicators well defined</w:t>
      </w:r>
      <w:r w:rsidRPr="00857ACF">
        <w:rPr>
          <w:rFonts w:ascii="Arial" w:hAnsi="Arial" w:cs="Arial"/>
          <w:sz w:val="22"/>
          <w:szCs w:val="22"/>
        </w:rPr>
        <w:t xml:space="preserve"> and verifiable, and are </w:t>
      </w:r>
      <w:r w:rsidRPr="00857ACF">
        <w:rPr>
          <w:rFonts w:ascii="Arial" w:eastAsia="Calibri" w:hAnsi="Arial" w:cs="Arial"/>
          <w:sz w:val="22"/>
          <w:szCs w:val="22"/>
        </w:rPr>
        <w:t>targets specific, measurable, and time bound</w:t>
      </w:r>
      <w:r w:rsidRPr="00857ACF">
        <w:rPr>
          <w:rFonts w:ascii="Arial" w:hAnsi="Arial" w:cs="Arial"/>
          <w:sz w:val="22"/>
          <w:szCs w:val="22"/>
        </w:rPr>
        <w:t>?</w:t>
      </w:r>
    </w:p>
    <w:p w:rsidR="00772365" w:rsidRDefault="008B3F5C" w:rsidP="00B9384F">
      <w:pPr>
        <w:pStyle w:val="ListParagraph"/>
        <w:spacing w:before="260" w:after="260"/>
        <w:ind w:left="0"/>
        <w:contextualSpacing w:val="0"/>
      </w:pPr>
      <w:r w:rsidRPr="00857ACF">
        <w:rPr>
          <w:rFonts w:ascii="Arial" w:hAnsi="Arial" w:cs="Arial"/>
          <w:sz w:val="22"/>
          <w:szCs w:val="22"/>
        </w:rPr>
        <w:t>The following audit findings relate to the above criteria:</w:t>
      </w:r>
    </w:p>
    <w:p w:rsidR="00772365" w:rsidRPr="001F47AE" w:rsidRDefault="00772365" w:rsidP="00772365">
      <w:pPr>
        <w:pStyle w:val="NoSpacing"/>
        <w:rPr>
          <w:b/>
        </w:rPr>
      </w:pPr>
      <w:r>
        <w:rPr>
          <w:rFonts w:cs="Arial"/>
          <w:b/>
          <w:lang w:val="en-ZA" w:eastAsia="en-GB"/>
        </w:rPr>
        <w:t>Measure to improve performance not include in performance report</w:t>
      </w:r>
    </w:p>
    <w:p w:rsidR="00772365" w:rsidRPr="00772365" w:rsidRDefault="00772365" w:rsidP="00772365">
      <w:pPr>
        <w:pStyle w:val="ListParagraph"/>
        <w:numPr>
          <w:ilvl w:val="0"/>
          <w:numId w:val="7"/>
        </w:numPr>
        <w:spacing w:before="120"/>
        <w:contextualSpacing w:val="0"/>
        <w:rPr>
          <w:rFonts w:ascii="Arial" w:hAnsi="Arial" w:cs="Arial"/>
          <w:sz w:val="22"/>
          <w:szCs w:val="22"/>
        </w:rPr>
      </w:pPr>
      <w:r w:rsidRPr="00772365">
        <w:rPr>
          <w:rFonts w:ascii="Arial" w:hAnsi="Arial" w:cs="Arial"/>
          <w:sz w:val="22"/>
          <w:szCs w:val="22"/>
          <w:lang w:eastAsia="en-GB"/>
        </w:rPr>
        <w:t>Contrary to the requirements of section 46(c) of the MSA, the municipality did not prepare a performance report reflecting measures taken to improve performance.</w:t>
      </w:r>
      <w:bookmarkStart w:id="39" w:name="tm_335544391"/>
      <w:r w:rsidR="00265FD1">
        <w:rPr>
          <w:rFonts w:ascii="Arial" w:hAnsi="Arial" w:cs="Arial"/>
          <w:sz w:val="22"/>
          <w:szCs w:val="22"/>
          <w:lang w:eastAsia="en-GB"/>
        </w:rPr>
        <w:t xml:space="preserve"> </w:t>
      </w:r>
      <w:bookmarkEnd w:id="39"/>
    </w:p>
    <w:p w:rsidR="007844F3" w:rsidRPr="00772365" w:rsidRDefault="007844F3" w:rsidP="009B6A55">
      <w:pPr>
        <w:pStyle w:val="ListParagraph"/>
        <w:ind w:left="0"/>
        <w:contextualSpacing w:val="0"/>
        <w:rPr>
          <w:rFonts w:ascii="Arial" w:hAnsi="Arial" w:cs="Arial"/>
          <w:sz w:val="22"/>
          <w:szCs w:val="22"/>
        </w:rPr>
      </w:pPr>
    </w:p>
    <w:p w:rsidR="00333CBE" w:rsidRPr="00333CBE" w:rsidRDefault="00333CBE" w:rsidP="009B6A55">
      <w:pPr>
        <w:pStyle w:val="ListParagraph"/>
        <w:ind w:left="0"/>
        <w:contextualSpacing w:val="0"/>
        <w:rPr>
          <w:rFonts w:ascii="Arial" w:hAnsi="Arial" w:cs="Arial"/>
          <w:b/>
          <w:sz w:val="22"/>
          <w:szCs w:val="22"/>
        </w:rPr>
      </w:pPr>
      <w:r w:rsidRPr="00333CBE">
        <w:rPr>
          <w:rFonts w:ascii="Arial" w:hAnsi="Arial" w:cs="Arial"/>
          <w:b/>
          <w:sz w:val="22"/>
          <w:szCs w:val="22"/>
        </w:rPr>
        <w:t>Reported information not consistent with planned objectives, indicators and targets</w:t>
      </w:r>
    </w:p>
    <w:p w:rsidR="0071506A" w:rsidRPr="00CF492E" w:rsidRDefault="00772365" w:rsidP="00794F3E">
      <w:pPr>
        <w:spacing w:before="120" w:line="260" w:lineRule="exact"/>
        <w:ind w:left="360" w:hanging="360"/>
        <w:rPr>
          <w:rFonts w:cs="Arial"/>
        </w:rPr>
      </w:pPr>
      <w:r>
        <w:rPr>
          <w:rFonts w:cs="Arial"/>
        </w:rPr>
        <w:t>20.</w:t>
      </w:r>
      <w:r>
        <w:rPr>
          <w:rFonts w:cs="Arial"/>
        </w:rPr>
        <w:tab/>
      </w:r>
      <w:r w:rsidR="007844F3" w:rsidRPr="00D4519B">
        <w:rPr>
          <w:rFonts w:cs="Arial"/>
        </w:rPr>
        <w:t>T</w:t>
      </w:r>
      <w:r w:rsidR="0071506A" w:rsidRPr="00D4519B">
        <w:rPr>
          <w:rFonts w:cs="Arial"/>
        </w:rPr>
        <w:t xml:space="preserve">he consistency of targets as contained in the IDP, the budget </w:t>
      </w:r>
      <w:r w:rsidR="0071506A" w:rsidRPr="00857ACF">
        <w:rPr>
          <w:rFonts w:cs="Arial"/>
        </w:rPr>
        <w:t xml:space="preserve">and the annual performance </w:t>
      </w:r>
      <w:r w:rsidR="0071506A" w:rsidRPr="00CF492E">
        <w:rPr>
          <w:rFonts w:cs="Arial"/>
        </w:rPr>
        <w:t>report could not be confirmed due to the following:</w:t>
      </w:r>
    </w:p>
    <w:p w:rsidR="0071506A" w:rsidRPr="00CF492E" w:rsidRDefault="0071506A" w:rsidP="00CF492E">
      <w:pPr>
        <w:pStyle w:val="ListParagraph"/>
        <w:numPr>
          <w:ilvl w:val="0"/>
          <w:numId w:val="29"/>
        </w:numPr>
        <w:spacing w:before="120" w:line="260" w:lineRule="exact"/>
        <w:ind w:left="360"/>
        <w:rPr>
          <w:rFonts w:ascii="Arial" w:hAnsi="Arial" w:cs="Arial"/>
          <w:sz w:val="22"/>
          <w:szCs w:val="22"/>
        </w:rPr>
      </w:pPr>
      <w:r w:rsidRPr="00CF492E">
        <w:rPr>
          <w:rFonts w:ascii="Arial" w:hAnsi="Arial" w:cs="Arial"/>
          <w:sz w:val="22"/>
          <w:szCs w:val="22"/>
        </w:rPr>
        <w:t xml:space="preserve">The IDP did not include performance targets and outcomes for some key development objectives. </w:t>
      </w:r>
    </w:p>
    <w:p w:rsidR="00115CD9" w:rsidRPr="00CF492E" w:rsidRDefault="00115CD9">
      <w:pPr>
        <w:spacing w:after="0"/>
        <w:rPr>
          <w:b/>
        </w:rPr>
      </w:pPr>
      <w:bookmarkStart w:id="40" w:name="_Toc257816950"/>
    </w:p>
    <w:p w:rsidR="00794F3E" w:rsidRDefault="00794F3E" w:rsidP="009B1875">
      <w:pPr>
        <w:spacing w:before="260"/>
        <w:ind w:left="360" w:hanging="360"/>
        <w:rPr>
          <w:b/>
        </w:rPr>
      </w:pPr>
      <w:r>
        <w:rPr>
          <w:b/>
        </w:rPr>
        <w:t>Reliability of information</w:t>
      </w:r>
    </w:p>
    <w:p w:rsidR="00794F3E" w:rsidRDefault="00794F3E" w:rsidP="00794F3E">
      <w:pPr>
        <w:pStyle w:val="NoSpacing"/>
        <w:spacing w:before="120"/>
      </w:pPr>
      <w:r>
        <w:t xml:space="preserve">The following criteria were used to assess the </w:t>
      </w:r>
      <w:r w:rsidR="00273B82">
        <w:t xml:space="preserve">reliability </w:t>
      </w:r>
      <w:r>
        <w:t>of the planned and reported performance:</w:t>
      </w:r>
    </w:p>
    <w:p w:rsidR="00794F3E" w:rsidRDefault="00794F3E" w:rsidP="00772365">
      <w:pPr>
        <w:pStyle w:val="NoSpacing"/>
        <w:numPr>
          <w:ilvl w:val="0"/>
          <w:numId w:val="23"/>
        </w:numPr>
        <w:spacing w:before="120" w:after="120"/>
        <w:ind w:left="360"/>
      </w:pPr>
      <w:r>
        <w:t>Validity: Has the a</w:t>
      </w:r>
      <w:r>
        <w:rPr>
          <w:rFonts w:eastAsia="Calibri"/>
        </w:rPr>
        <w:t>ctual reported performance occurred and does it pertain to the entity</w:t>
      </w:r>
      <w:r w:rsidR="00AF21ED">
        <w:rPr>
          <w:rFonts w:eastAsia="Calibri"/>
        </w:rPr>
        <w:t>,</w:t>
      </w:r>
      <w:r>
        <w:t xml:space="preserve"> i.e. can the reported performance information be traced back to the source data or documentation?</w:t>
      </w:r>
    </w:p>
    <w:p w:rsidR="00794F3E" w:rsidRDefault="00794F3E" w:rsidP="00772365">
      <w:pPr>
        <w:pStyle w:val="NoSpacing"/>
        <w:numPr>
          <w:ilvl w:val="0"/>
          <w:numId w:val="23"/>
        </w:numPr>
        <w:spacing w:before="120" w:after="120"/>
        <w:ind w:left="360"/>
      </w:pPr>
      <w:r>
        <w:lastRenderedPageBreak/>
        <w:t xml:space="preserve">Accuracy: </w:t>
      </w:r>
      <w:r>
        <w:rPr>
          <w:rFonts w:eastAsia="Calibri"/>
        </w:rPr>
        <w:t>Amounts, numbers and other data relating to reported actual performance has been recorded and reported appropriately.</w:t>
      </w:r>
    </w:p>
    <w:p w:rsidR="00794F3E" w:rsidRDefault="00794F3E" w:rsidP="00772365">
      <w:pPr>
        <w:pStyle w:val="NoSpacing"/>
        <w:numPr>
          <w:ilvl w:val="0"/>
          <w:numId w:val="23"/>
        </w:numPr>
        <w:spacing w:before="120" w:after="120"/>
        <w:ind w:left="360"/>
      </w:pPr>
      <w:r>
        <w:t>Completeness: All actual results and events that should have been recorded have been included in the reported performance information.</w:t>
      </w:r>
    </w:p>
    <w:p w:rsidR="008B3F5C" w:rsidRPr="00772365" w:rsidRDefault="00794F3E" w:rsidP="00794F3E">
      <w:pPr>
        <w:spacing w:before="260" w:after="260"/>
        <w:rPr>
          <w:rFonts w:cs="Arial"/>
        </w:rPr>
      </w:pPr>
      <w:r w:rsidRPr="00AB52A2">
        <w:t>The followi</w:t>
      </w:r>
      <w:r w:rsidRPr="00AB52A2">
        <w:rPr>
          <w:rFonts w:cs="Arial"/>
        </w:rPr>
        <w:t>ng audit finding relate</w:t>
      </w:r>
      <w:r w:rsidR="00273B82">
        <w:rPr>
          <w:rFonts w:cs="Arial"/>
        </w:rPr>
        <w:t>s</w:t>
      </w:r>
      <w:r w:rsidRPr="00AB52A2">
        <w:rPr>
          <w:rFonts w:cs="Arial"/>
        </w:rPr>
        <w:t xml:space="preserve"> to the above criteria:</w:t>
      </w:r>
      <w:bookmarkEnd w:id="40"/>
    </w:p>
    <w:p w:rsidR="005037BB" w:rsidRPr="005037BB" w:rsidRDefault="005037BB" w:rsidP="005037BB">
      <w:pPr>
        <w:pStyle w:val="bodytext-just"/>
        <w:tabs>
          <w:tab w:val="clear" w:pos="567"/>
          <w:tab w:val="clear" w:pos="6804"/>
        </w:tabs>
        <w:ind w:right="0"/>
        <w:jc w:val="left"/>
        <w:outlineLvl w:val="0"/>
        <w:rPr>
          <w:rFonts w:cs="Arial"/>
          <w:b/>
          <w:sz w:val="22"/>
          <w:szCs w:val="22"/>
          <w:lang w:val="en-ZA"/>
        </w:rPr>
      </w:pPr>
      <w:bookmarkStart w:id="41" w:name="_Toc257816926"/>
      <w:r w:rsidRPr="005037BB">
        <w:rPr>
          <w:rFonts w:cs="Arial"/>
          <w:b/>
          <w:sz w:val="22"/>
          <w:lang w:val="en-ZA"/>
        </w:rPr>
        <w:t>Reported information not consistent with planned objectives, indicators and targets</w:t>
      </w:r>
      <w:bookmarkEnd w:id="41"/>
    </w:p>
    <w:p w:rsidR="00794F3E" w:rsidRPr="005037BB" w:rsidRDefault="005037BB" w:rsidP="005037BB">
      <w:pPr>
        <w:pStyle w:val="ListParagraph"/>
        <w:numPr>
          <w:ilvl w:val="0"/>
          <w:numId w:val="28"/>
        </w:numPr>
        <w:spacing w:before="260" w:after="260"/>
        <w:ind w:left="360"/>
        <w:rPr>
          <w:rFonts w:ascii="Arial" w:hAnsi="Arial" w:cs="Arial"/>
          <w:b/>
          <w:sz w:val="22"/>
          <w:szCs w:val="22"/>
        </w:rPr>
      </w:pPr>
      <w:r w:rsidRPr="005037BB">
        <w:rPr>
          <w:rFonts w:ascii="Arial" w:hAnsi="Arial" w:cs="Arial"/>
          <w:sz w:val="22"/>
          <w:szCs w:val="22"/>
          <w:lang w:val="en-GB"/>
        </w:rPr>
        <w:t xml:space="preserve">The </w:t>
      </w:r>
      <w:r>
        <w:rPr>
          <w:rFonts w:ascii="Arial" w:hAnsi="Arial" w:cs="Arial"/>
          <w:sz w:val="22"/>
          <w:szCs w:val="22"/>
          <w:lang w:val="en-GB"/>
        </w:rPr>
        <w:t xml:space="preserve">Fezile Dabi District </w:t>
      </w:r>
      <w:r w:rsidRPr="005037BB">
        <w:rPr>
          <w:rFonts w:ascii="Arial" w:hAnsi="Arial" w:cs="Arial"/>
          <w:sz w:val="22"/>
          <w:szCs w:val="22"/>
          <w:lang w:val="en-GB"/>
        </w:rPr>
        <w:t xml:space="preserve">Municipality </w:t>
      </w:r>
      <w:r w:rsidR="00E854DB" w:rsidRPr="00B9384F">
        <w:rPr>
          <w:rFonts w:ascii="Arial" w:hAnsi="Arial" w:cs="Arial"/>
          <w:sz w:val="22"/>
          <w:szCs w:val="22"/>
        </w:rPr>
        <w:t>did not quantify</w:t>
      </w:r>
      <w:r w:rsidR="00E854DB" w:rsidRPr="005037BB" w:rsidDel="00E854DB">
        <w:rPr>
          <w:rFonts w:ascii="Arial" w:hAnsi="Arial" w:cs="Arial"/>
          <w:sz w:val="22"/>
          <w:szCs w:val="22"/>
          <w:lang w:val="en-GB"/>
        </w:rPr>
        <w:t xml:space="preserve"> </w:t>
      </w:r>
      <w:r w:rsidRPr="005037BB">
        <w:rPr>
          <w:rFonts w:ascii="Arial" w:hAnsi="Arial" w:cs="Arial"/>
          <w:sz w:val="22"/>
          <w:szCs w:val="22"/>
          <w:lang w:val="en-GB"/>
        </w:rPr>
        <w:t>reported performance against predetermined objectives, indicators and targets which is consistent with the approved IDP.</w:t>
      </w:r>
    </w:p>
    <w:p w:rsidR="006A614D" w:rsidRDefault="006A614D" w:rsidP="006A614D">
      <w:pPr>
        <w:pStyle w:val="ListParagraph"/>
        <w:spacing w:before="260" w:after="260"/>
        <w:ind w:left="360"/>
        <w:rPr>
          <w:rFonts w:ascii="Arial" w:hAnsi="Arial" w:cs="Arial"/>
          <w:b/>
          <w:sz w:val="22"/>
          <w:szCs w:val="22"/>
        </w:rPr>
      </w:pPr>
    </w:p>
    <w:p w:rsidR="00D71726" w:rsidRPr="00392C06" w:rsidRDefault="00273B82" w:rsidP="00392C06">
      <w:pPr>
        <w:pStyle w:val="ac-01"/>
        <w:spacing w:after="120"/>
        <w:ind w:right="11"/>
        <w:rPr>
          <w:rFonts w:ascii="Arial" w:hAnsi="Arial" w:cs="Arial"/>
          <w:b/>
          <w:bCs/>
          <w:sz w:val="22"/>
          <w:szCs w:val="22"/>
        </w:rPr>
      </w:pPr>
      <w:r w:rsidRPr="00AD4DED">
        <w:rPr>
          <w:rFonts w:ascii="Arial" w:hAnsi="Arial" w:cs="Arial"/>
          <w:b/>
          <w:bCs/>
          <w:sz w:val="22"/>
          <w:szCs w:val="22"/>
        </w:rPr>
        <w:t>Compliance with laws and regulations</w:t>
      </w:r>
    </w:p>
    <w:p w:rsidR="00794F3E" w:rsidRPr="00AD4DED" w:rsidRDefault="00AD4DED" w:rsidP="00CC2A02">
      <w:pPr>
        <w:pStyle w:val="bodytext-just"/>
        <w:ind w:right="0"/>
        <w:jc w:val="left"/>
        <w:rPr>
          <w:rFonts w:cs="Arial"/>
          <w:b/>
          <w:sz w:val="22"/>
          <w:szCs w:val="22"/>
        </w:rPr>
      </w:pPr>
      <w:r w:rsidRPr="00AD4DED">
        <w:rPr>
          <w:rFonts w:cs="Arial"/>
          <w:b/>
          <w:sz w:val="22"/>
          <w:szCs w:val="22"/>
        </w:rPr>
        <w:t>The mayor did not adhere to his legislative responsibilities</w:t>
      </w:r>
    </w:p>
    <w:p w:rsidR="000304F1" w:rsidRDefault="00EF1B6A" w:rsidP="00115CD9">
      <w:pPr>
        <w:pStyle w:val="bodytext-just"/>
        <w:numPr>
          <w:ilvl w:val="0"/>
          <w:numId w:val="28"/>
        </w:numPr>
        <w:tabs>
          <w:tab w:val="clear" w:pos="567"/>
          <w:tab w:val="left" w:pos="360"/>
        </w:tabs>
        <w:ind w:left="360" w:right="0"/>
        <w:jc w:val="left"/>
        <w:rPr>
          <w:b/>
        </w:rPr>
      </w:pPr>
      <w:r w:rsidRPr="00857ACF">
        <w:rPr>
          <w:rFonts w:cs="Arial"/>
          <w:sz w:val="22"/>
          <w:szCs w:val="22"/>
        </w:rPr>
        <w:t>Contrary to section 53(3)(a) of the MFMA</w:t>
      </w:r>
      <w:r w:rsidR="00AF21ED">
        <w:rPr>
          <w:rFonts w:cs="Arial"/>
          <w:sz w:val="22"/>
          <w:szCs w:val="22"/>
        </w:rPr>
        <w:t>,</w:t>
      </w:r>
      <w:r w:rsidRPr="00857ACF">
        <w:rPr>
          <w:rFonts w:cs="Arial"/>
          <w:sz w:val="22"/>
          <w:szCs w:val="22"/>
        </w:rPr>
        <w:t xml:space="preserve"> 2003 (Act </w:t>
      </w:r>
      <w:r w:rsidR="00AF21ED">
        <w:rPr>
          <w:rFonts w:cs="Arial"/>
          <w:sz w:val="22"/>
          <w:szCs w:val="22"/>
        </w:rPr>
        <w:t xml:space="preserve">No. </w:t>
      </w:r>
      <w:r w:rsidRPr="00857ACF">
        <w:rPr>
          <w:rFonts w:cs="Arial"/>
          <w:sz w:val="22"/>
          <w:szCs w:val="22"/>
        </w:rPr>
        <w:t>56 of 2003</w:t>
      </w:r>
      <w:r w:rsidR="00A1783D" w:rsidRPr="00857ACF">
        <w:rPr>
          <w:rFonts w:cs="Arial"/>
          <w:sz w:val="22"/>
          <w:szCs w:val="22"/>
        </w:rPr>
        <w:t>)</w:t>
      </w:r>
      <w:r w:rsidR="00794F3E">
        <w:rPr>
          <w:rFonts w:cs="Arial"/>
          <w:sz w:val="22"/>
          <w:szCs w:val="22"/>
        </w:rPr>
        <w:t xml:space="preserve">, </w:t>
      </w:r>
      <w:r w:rsidRPr="00857ACF">
        <w:rPr>
          <w:rFonts w:cs="Arial"/>
          <w:sz w:val="22"/>
          <w:szCs w:val="22"/>
        </w:rPr>
        <w:t>the</w:t>
      </w:r>
      <w:r w:rsidR="00794F3E">
        <w:rPr>
          <w:rFonts w:cs="Arial"/>
          <w:sz w:val="22"/>
          <w:szCs w:val="22"/>
        </w:rPr>
        <w:t xml:space="preserve"> mayor did not ensure that the report on the</w:t>
      </w:r>
      <w:r w:rsidRPr="00857ACF">
        <w:rPr>
          <w:rFonts w:cs="Arial"/>
          <w:sz w:val="22"/>
          <w:szCs w:val="22"/>
        </w:rPr>
        <w:t xml:space="preserve"> revenue and expenditure projections for each month and the service delivery targets and performance indicators for each quarter, as set out in the service delivery and budget implementation plan, </w:t>
      </w:r>
      <w:r w:rsidR="00A1783D" w:rsidRPr="00857ACF">
        <w:rPr>
          <w:rFonts w:cs="Arial"/>
          <w:sz w:val="22"/>
          <w:szCs w:val="22"/>
        </w:rPr>
        <w:t xml:space="preserve">were </w:t>
      </w:r>
      <w:r w:rsidRPr="00857ACF">
        <w:rPr>
          <w:rFonts w:cs="Arial"/>
          <w:sz w:val="22"/>
          <w:szCs w:val="22"/>
        </w:rPr>
        <w:t>made public</w:t>
      </w:r>
      <w:r w:rsidR="00A1783D" w:rsidRPr="00857ACF">
        <w:rPr>
          <w:rFonts w:cs="Arial"/>
          <w:sz w:val="22"/>
          <w:szCs w:val="22"/>
        </w:rPr>
        <w:t xml:space="preserve"> by</w:t>
      </w:r>
      <w:r w:rsidRPr="00857ACF">
        <w:rPr>
          <w:rFonts w:cs="Arial"/>
          <w:sz w:val="22"/>
          <w:szCs w:val="22"/>
        </w:rPr>
        <w:t xml:space="preserve"> no later than 14 days after the approval of the service delivery and budget implementation plan.</w:t>
      </w:r>
      <w:bookmarkStart w:id="42" w:name="tm_402655612"/>
      <w:r w:rsidR="00E66391" w:rsidRPr="00857ACF">
        <w:rPr>
          <w:rFonts w:cs="Arial"/>
          <w:sz w:val="22"/>
          <w:szCs w:val="22"/>
        </w:rPr>
        <w:t xml:space="preserve"> </w:t>
      </w:r>
      <w:bookmarkEnd w:id="42"/>
    </w:p>
    <w:p w:rsidR="00AD4DED" w:rsidRPr="00AD4DED" w:rsidRDefault="00AD4DED" w:rsidP="000304F1">
      <w:pPr>
        <w:pStyle w:val="bodytext-just"/>
        <w:ind w:right="0"/>
        <w:jc w:val="left"/>
        <w:rPr>
          <w:b/>
          <w:sz w:val="22"/>
          <w:szCs w:val="22"/>
        </w:rPr>
      </w:pPr>
      <w:r w:rsidRPr="00AD4DED">
        <w:rPr>
          <w:rFonts w:cs="Arial"/>
          <w:b/>
          <w:sz w:val="22"/>
          <w:szCs w:val="22"/>
        </w:rPr>
        <w:t>Municipal officials did not adhere to their statutory responsibilities</w:t>
      </w:r>
      <w:r w:rsidRPr="00AD4DED" w:rsidDel="00AD4DED">
        <w:rPr>
          <w:b/>
          <w:sz w:val="22"/>
          <w:szCs w:val="22"/>
        </w:rPr>
        <w:t xml:space="preserve"> </w:t>
      </w:r>
    </w:p>
    <w:p w:rsidR="000304F1" w:rsidRPr="000304F1" w:rsidRDefault="00EF1B6A" w:rsidP="00115CD9">
      <w:pPr>
        <w:pStyle w:val="bodytext-just"/>
        <w:numPr>
          <w:ilvl w:val="0"/>
          <w:numId w:val="28"/>
        </w:numPr>
        <w:tabs>
          <w:tab w:val="clear" w:pos="567"/>
          <w:tab w:val="left" w:pos="360"/>
        </w:tabs>
        <w:spacing w:line="240" w:lineRule="atLeast"/>
        <w:ind w:left="360" w:right="0"/>
        <w:jc w:val="left"/>
        <w:rPr>
          <w:rFonts w:cs="Arial"/>
          <w:color w:val="000000"/>
          <w:sz w:val="22"/>
          <w:szCs w:val="22"/>
          <w:lang w:val="en-GB"/>
        </w:rPr>
      </w:pPr>
      <w:r w:rsidRPr="00857ACF">
        <w:rPr>
          <w:rFonts w:cs="Arial"/>
          <w:sz w:val="22"/>
          <w:szCs w:val="22"/>
          <w:lang w:val="en-ZA"/>
        </w:rPr>
        <w:t xml:space="preserve">Contrary to </w:t>
      </w:r>
      <w:r w:rsidRPr="00857ACF">
        <w:rPr>
          <w:rFonts w:cs="Arial"/>
          <w:sz w:val="22"/>
          <w:szCs w:val="22"/>
        </w:rPr>
        <w:t>section 75(1)(a) of the MFMA</w:t>
      </w:r>
      <w:r w:rsidR="00AF21ED">
        <w:rPr>
          <w:rFonts w:cs="Arial"/>
          <w:sz w:val="22"/>
          <w:szCs w:val="22"/>
        </w:rPr>
        <w:t>,</w:t>
      </w:r>
      <w:r w:rsidRPr="00857ACF">
        <w:rPr>
          <w:rFonts w:cs="Arial"/>
          <w:sz w:val="22"/>
          <w:szCs w:val="22"/>
        </w:rPr>
        <w:t xml:space="preserve"> 2003 (Act </w:t>
      </w:r>
      <w:r w:rsidR="00AF21ED">
        <w:rPr>
          <w:rFonts w:cs="Arial"/>
          <w:sz w:val="22"/>
          <w:szCs w:val="22"/>
        </w:rPr>
        <w:t xml:space="preserve">No. </w:t>
      </w:r>
      <w:r w:rsidRPr="00857ACF">
        <w:rPr>
          <w:rFonts w:cs="Arial"/>
          <w:sz w:val="22"/>
          <w:szCs w:val="22"/>
        </w:rPr>
        <w:t>56 of 2003)</w:t>
      </w:r>
      <w:r w:rsidR="002554BD">
        <w:rPr>
          <w:rFonts w:cs="Arial"/>
          <w:sz w:val="22"/>
          <w:szCs w:val="22"/>
        </w:rPr>
        <w:t xml:space="preserve"> the a</w:t>
      </w:r>
      <w:r w:rsidRPr="00857ACF">
        <w:rPr>
          <w:rFonts w:cs="Arial"/>
          <w:sz w:val="22"/>
          <w:szCs w:val="22"/>
        </w:rPr>
        <w:t xml:space="preserve">ccounting officer of a municipality </w:t>
      </w:r>
      <w:r w:rsidR="00D0442E" w:rsidRPr="00857ACF">
        <w:rPr>
          <w:rFonts w:cs="Arial"/>
          <w:sz w:val="22"/>
          <w:szCs w:val="22"/>
        </w:rPr>
        <w:t>did not</w:t>
      </w:r>
      <w:r w:rsidRPr="00857ACF">
        <w:rPr>
          <w:rFonts w:cs="Arial"/>
          <w:sz w:val="22"/>
          <w:szCs w:val="22"/>
        </w:rPr>
        <w:t xml:space="preserve"> place</w:t>
      </w:r>
      <w:r w:rsidR="002554BD">
        <w:rPr>
          <w:rFonts w:cs="Arial"/>
          <w:sz w:val="22"/>
          <w:szCs w:val="22"/>
        </w:rPr>
        <w:t xml:space="preserve"> various documentation</w:t>
      </w:r>
      <w:r w:rsidRPr="00857ACF">
        <w:rPr>
          <w:rFonts w:cs="Arial"/>
          <w:sz w:val="22"/>
          <w:szCs w:val="22"/>
        </w:rPr>
        <w:t xml:space="preserve"> on the website referred to in section 21A of the Municipal System Act</w:t>
      </w:r>
      <w:r w:rsidR="002554BD">
        <w:rPr>
          <w:rFonts w:cs="Arial"/>
          <w:sz w:val="22"/>
          <w:szCs w:val="22"/>
        </w:rPr>
        <w:t>.</w:t>
      </w:r>
    </w:p>
    <w:p w:rsidR="00CC2A02" w:rsidRDefault="00CC2A02" w:rsidP="000304F1">
      <w:pPr>
        <w:pStyle w:val="bodytext-just"/>
        <w:ind w:right="0"/>
        <w:jc w:val="left"/>
        <w:rPr>
          <w:b/>
          <w:sz w:val="22"/>
          <w:szCs w:val="22"/>
        </w:rPr>
      </w:pPr>
      <w:r w:rsidRPr="00CC2A02">
        <w:rPr>
          <w:rFonts w:cs="Arial"/>
          <w:b/>
          <w:sz w:val="22"/>
          <w:szCs w:val="22"/>
        </w:rPr>
        <w:t>The accounting officer did not adhere to his statutory responsibilities</w:t>
      </w:r>
      <w:r w:rsidRPr="00CC2A02" w:rsidDel="00CC2A02">
        <w:rPr>
          <w:b/>
          <w:sz w:val="22"/>
          <w:szCs w:val="22"/>
        </w:rPr>
        <w:t xml:space="preserve"> </w:t>
      </w:r>
    </w:p>
    <w:p w:rsidR="00EF1B6A" w:rsidRPr="000304F1" w:rsidRDefault="00EF1B6A" w:rsidP="00115CD9">
      <w:pPr>
        <w:pStyle w:val="bodytext-just"/>
        <w:numPr>
          <w:ilvl w:val="0"/>
          <w:numId w:val="28"/>
        </w:numPr>
        <w:spacing w:line="240" w:lineRule="atLeast"/>
        <w:ind w:left="360" w:right="0"/>
        <w:jc w:val="left"/>
        <w:rPr>
          <w:rFonts w:cs="Arial"/>
          <w:color w:val="000000"/>
          <w:sz w:val="22"/>
          <w:szCs w:val="22"/>
          <w:lang w:val="en-GB"/>
        </w:rPr>
      </w:pPr>
      <w:r w:rsidRPr="002554BD">
        <w:rPr>
          <w:rFonts w:cs="Arial"/>
          <w:color w:val="000000"/>
          <w:sz w:val="22"/>
          <w:szCs w:val="22"/>
          <w:lang w:val="en-ZA"/>
        </w:rPr>
        <w:t>Contrary to</w:t>
      </w:r>
      <w:r w:rsidRPr="002554BD">
        <w:rPr>
          <w:rFonts w:cs="Arial"/>
          <w:color w:val="000000"/>
          <w:sz w:val="22"/>
          <w:szCs w:val="22"/>
          <w:lang w:val="en-GB"/>
        </w:rPr>
        <w:t xml:space="preserve"> </w:t>
      </w:r>
      <w:r w:rsidR="00AF21ED">
        <w:rPr>
          <w:rFonts w:cs="Arial"/>
          <w:color w:val="000000"/>
          <w:sz w:val="22"/>
          <w:szCs w:val="22"/>
          <w:lang w:val="en-GB"/>
        </w:rPr>
        <w:t>s</w:t>
      </w:r>
      <w:r w:rsidRPr="002554BD">
        <w:rPr>
          <w:rFonts w:cs="Arial"/>
          <w:color w:val="000000"/>
          <w:sz w:val="22"/>
          <w:szCs w:val="22"/>
          <w:lang w:val="en-GB"/>
        </w:rPr>
        <w:t xml:space="preserve">ection 115(1)(b) of the Municipal Finance Management Act </w:t>
      </w:r>
      <w:r w:rsidR="000304F1">
        <w:rPr>
          <w:rFonts w:cs="Arial"/>
          <w:color w:val="000000"/>
          <w:sz w:val="22"/>
          <w:szCs w:val="22"/>
          <w:lang w:val="en-ZA"/>
        </w:rPr>
        <w:t>t</w:t>
      </w:r>
      <w:r w:rsidRPr="000304F1">
        <w:rPr>
          <w:rFonts w:cs="Arial"/>
          <w:color w:val="000000"/>
          <w:sz w:val="22"/>
          <w:szCs w:val="22"/>
          <w:lang w:val="en-ZA"/>
        </w:rPr>
        <w:t xml:space="preserve">he </w:t>
      </w:r>
      <w:r w:rsidR="00115CD9">
        <w:rPr>
          <w:rFonts w:cs="Arial"/>
          <w:color w:val="000000"/>
          <w:sz w:val="22"/>
          <w:szCs w:val="22"/>
          <w:lang w:val="en-ZA"/>
        </w:rPr>
        <w:t xml:space="preserve">municipality </w:t>
      </w:r>
      <w:r w:rsidRPr="000304F1">
        <w:rPr>
          <w:rFonts w:cs="Arial"/>
          <w:color w:val="000000"/>
          <w:sz w:val="22"/>
          <w:szCs w:val="22"/>
          <w:lang w:val="en-GB"/>
        </w:rPr>
        <w:t>does not have an approved fraud prevention plan in pl</w:t>
      </w:r>
      <w:r w:rsidRPr="000304F1">
        <w:rPr>
          <w:rFonts w:cs="Arial"/>
          <w:color w:val="000000"/>
          <w:sz w:val="22"/>
          <w:szCs w:val="22"/>
          <w:lang w:val="en-ZA"/>
        </w:rPr>
        <w:t>a</w:t>
      </w:r>
      <w:r w:rsidRPr="000304F1">
        <w:rPr>
          <w:rFonts w:cs="Arial"/>
          <w:color w:val="000000"/>
          <w:sz w:val="22"/>
          <w:szCs w:val="22"/>
          <w:lang w:val="en-GB"/>
        </w:rPr>
        <w:t>ce.</w:t>
      </w:r>
      <w:bookmarkStart w:id="43" w:name="tm_402655618"/>
      <w:r w:rsidRPr="000304F1">
        <w:rPr>
          <w:rFonts w:cs="Arial"/>
          <w:color w:val="000000"/>
          <w:sz w:val="22"/>
          <w:szCs w:val="22"/>
          <w:lang w:val="en-GB"/>
        </w:rPr>
        <w:t xml:space="preserve"> </w:t>
      </w:r>
      <w:bookmarkEnd w:id="43"/>
    </w:p>
    <w:p w:rsidR="00CC2A02" w:rsidRDefault="00CC2A02" w:rsidP="00CC2A02">
      <w:pPr>
        <w:spacing w:after="0"/>
        <w:rPr>
          <w:rFonts w:cs="Arial"/>
          <w:b/>
          <w:color w:val="000000"/>
          <w:lang w:val="en-GB" w:eastAsia="en-US"/>
        </w:rPr>
      </w:pPr>
    </w:p>
    <w:p w:rsidR="00EF1B6A" w:rsidRPr="000304F1" w:rsidRDefault="00EF1B6A" w:rsidP="00CC2A02">
      <w:pPr>
        <w:spacing w:after="0"/>
        <w:rPr>
          <w:rFonts w:cs="Arial"/>
          <w:b/>
          <w:color w:val="000000"/>
          <w:lang w:val="en-GB"/>
        </w:rPr>
      </w:pPr>
      <w:r w:rsidRPr="000304F1">
        <w:rPr>
          <w:rFonts w:cs="Arial"/>
          <w:b/>
          <w:color w:val="000000"/>
          <w:lang w:val="en-GB" w:eastAsia="en-US"/>
        </w:rPr>
        <w:t>I</w:t>
      </w:r>
      <w:r w:rsidRPr="000304F1">
        <w:rPr>
          <w:rFonts w:cs="Arial"/>
          <w:b/>
          <w:color w:val="000000"/>
          <w:lang w:val="en-GB"/>
        </w:rPr>
        <w:t>NTERNAL CONTROL</w:t>
      </w:r>
    </w:p>
    <w:p w:rsidR="00EF1B6A" w:rsidRPr="00857ACF" w:rsidRDefault="00EF1B6A" w:rsidP="00CC2A02">
      <w:pPr>
        <w:pStyle w:val="ListParagraph"/>
        <w:numPr>
          <w:ilvl w:val="0"/>
          <w:numId w:val="28"/>
        </w:numPr>
        <w:spacing w:before="120"/>
        <w:ind w:left="360"/>
        <w:rPr>
          <w:rFonts w:ascii="Arial" w:hAnsi="Arial" w:cs="Arial"/>
          <w:sz w:val="22"/>
          <w:szCs w:val="22"/>
        </w:rPr>
      </w:pPr>
      <w:r w:rsidRPr="000304F1">
        <w:rPr>
          <w:rFonts w:ascii="Arial" w:hAnsi="Arial" w:cs="Arial"/>
          <w:color w:val="000000"/>
          <w:sz w:val="22"/>
          <w:szCs w:val="22"/>
          <w:lang w:val="en-GB"/>
        </w:rPr>
        <w:t>I considered internal control relevant to my audit</w:t>
      </w:r>
      <w:r w:rsidRPr="002554BD">
        <w:rPr>
          <w:rFonts w:ascii="Arial" w:hAnsi="Arial" w:cs="Arial"/>
          <w:color w:val="000000"/>
          <w:sz w:val="22"/>
          <w:szCs w:val="22"/>
          <w:lang w:val="en-GB"/>
        </w:rPr>
        <w:t xml:space="preserve"> </w:t>
      </w:r>
      <w:r w:rsidRPr="000304F1">
        <w:rPr>
          <w:rFonts w:ascii="Arial" w:hAnsi="Arial" w:cs="Arial"/>
          <w:color w:val="000000"/>
          <w:sz w:val="22"/>
          <w:szCs w:val="22"/>
          <w:lang w:val="en-GB"/>
        </w:rPr>
        <w:t>of</w:t>
      </w:r>
      <w:r w:rsidRPr="002554BD">
        <w:rPr>
          <w:rFonts w:ascii="Arial" w:hAnsi="Arial" w:cs="Arial"/>
          <w:color w:val="000000"/>
          <w:sz w:val="22"/>
          <w:szCs w:val="22"/>
          <w:lang w:val="en-GB"/>
        </w:rPr>
        <w:t xml:space="preserve"> the financial statements and the report on predetermined objectives as well as compliance with the </w:t>
      </w:r>
      <w:r w:rsidRPr="00857ACF">
        <w:rPr>
          <w:rFonts w:ascii="Arial" w:hAnsi="Arial" w:cs="Arial"/>
          <w:sz w:val="22"/>
          <w:szCs w:val="22"/>
        </w:rPr>
        <w:t>MFMA,</w:t>
      </w:r>
      <w:r w:rsidR="00C13F9E">
        <w:rPr>
          <w:rFonts w:ascii="Arial" w:hAnsi="Arial" w:cs="Arial"/>
          <w:sz w:val="22"/>
          <w:szCs w:val="22"/>
        </w:rPr>
        <w:t xml:space="preserve"> </w:t>
      </w:r>
      <w:r w:rsidRPr="00857ACF">
        <w:rPr>
          <w:rFonts w:ascii="Arial" w:hAnsi="Arial" w:cs="Arial"/>
          <w:sz w:val="22"/>
          <w:szCs w:val="22"/>
        </w:rPr>
        <w:t>Municipal Asset Transfer Regulations, GNR.</w:t>
      </w:r>
      <w:r w:rsidR="00AF21ED">
        <w:rPr>
          <w:rFonts w:ascii="Arial" w:hAnsi="Arial" w:cs="Arial"/>
          <w:sz w:val="22"/>
          <w:szCs w:val="22"/>
        </w:rPr>
        <w:t xml:space="preserve"> </w:t>
      </w:r>
      <w:r w:rsidRPr="00857ACF">
        <w:rPr>
          <w:rFonts w:ascii="Arial" w:hAnsi="Arial" w:cs="Arial"/>
          <w:sz w:val="22"/>
          <w:szCs w:val="22"/>
        </w:rPr>
        <w:t>878 of 22 August 2010 (MATR),</w:t>
      </w:r>
      <w:r w:rsidR="00C13F9E">
        <w:rPr>
          <w:rFonts w:ascii="Arial" w:hAnsi="Arial" w:cs="Arial"/>
          <w:sz w:val="22"/>
          <w:szCs w:val="22"/>
        </w:rPr>
        <w:t xml:space="preserve"> </w:t>
      </w:r>
      <w:r w:rsidRPr="00857ACF">
        <w:rPr>
          <w:rFonts w:ascii="Arial" w:hAnsi="Arial" w:cs="Arial"/>
          <w:sz w:val="22"/>
          <w:szCs w:val="22"/>
        </w:rPr>
        <w:t>DoRA</w:t>
      </w:r>
      <w:r w:rsidR="00C13F9E">
        <w:rPr>
          <w:rFonts w:ascii="Arial" w:hAnsi="Arial" w:cs="Arial"/>
          <w:sz w:val="22"/>
          <w:szCs w:val="22"/>
        </w:rPr>
        <w:t xml:space="preserve"> </w:t>
      </w:r>
      <w:r w:rsidR="00C13F9E" w:rsidRPr="00857ACF">
        <w:rPr>
          <w:rFonts w:ascii="Arial" w:hAnsi="Arial" w:cs="Arial"/>
          <w:sz w:val="22"/>
          <w:szCs w:val="22"/>
          <w:lang w:val="en-US"/>
        </w:rPr>
        <w:t xml:space="preserve">and </w:t>
      </w:r>
      <w:r w:rsidR="00AF21ED">
        <w:rPr>
          <w:rFonts w:ascii="Arial" w:hAnsi="Arial" w:cs="Arial"/>
          <w:sz w:val="22"/>
          <w:szCs w:val="22"/>
          <w:lang w:val="en-US"/>
        </w:rPr>
        <w:t xml:space="preserve">the </w:t>
      </w:r>
      <w:r w:rsidR="00C13F9E" w:rsidRPr="00857ACF">
        <w:rPr>
          <w:rFonts w:ascii="Arial" w:hAnsi="Arial" w:cs="Arial"/>
          <w:sz w:val="22"/>
          <w:szCs w:val="22"/>
          <w:lang w:val="en-US"/>
        </w:rPr>
        <w:t>MSA</w:t>
      </w:r>
      <w:r w:rsidRPr="00857ACF">
        <w:rPr>
          <w:rFonts w:ascii="Arial" w:hAnsi="Arial" w:cs="Arial"/>
          <w:sz w:val="22"/>
          <w:szCs w:val="22"/>
          <w:lang w:val="en-US"/>
        </w:rPr>
        <w:t xml:space="preserve"> </w:t>
      </w:r>
      <w:r w:rsidRPr="00857ACF">
        <w:rPr>
          <w:rFonts w:ascii="Arial" w:hAnsi="Arial" w:cs="Arial"/>
          <w:sz w:val="22"/>
          <w:szCs w:val="22"/>
        </w:rPr>
        <w:t xml:space="preserve">but not for the purpose of expressing an opinion on the effectiveness of internal control. </w:t>
      </w:r>
    </w:p>
    <w:p w:rsidR="00EF1B6A" w:rsidRDefault="00EF1B6A" w:rsidP="009B6A55">
      <w:pPr>
        <w:pStyle w:val="ListParagraph"/>
        <w:ind w:left="0"/>
        <w:rPr>
          <w:rFonts w:ascii="Arial" w:hAnsi="Arial" w:cs="Arial"/>
          <w:sz w:val="22"/>
          <w:szCs w:val="22"/>
        </w:rPr>
      </w:pPr>
    </w:p>
    <w:p w:rsidR="00385545" w:rsidRPr="000E23C7" w:rsidRDefault="00385545" w:rsidP="009B6A55">
      <w:pPr>
        <w:pStyle w:val="ListParagraph"/>
        <w:ind w:left="0"/>
        <w:rPr>
          <w:rFonts w:ascii="Arial" w:hAnsi="Arial" w:cs="Arial"/>
          <w:b/>
          <w:sz w:val="22"/>
          <w:szCs w:val="22"/>
        </w:rPr>
      </w:pPr>
      <w:r w:rsidRPr="000E23C7">
        <w:rPr>
          <w:rFonts w:ascii="Arial" w:hAnsi="Arial" w:cs="Arial"/>
          <w:b/>
          <w:sz w:val="22"/>
          <w:szCs w:val="22"/>
        </w:rPr>
        <w:t>Leadership</w:t>
      </w:r>
    </w:p>
    <w:p w:rsidR="00EF1B6A" w:rsidRPr="00857ACF" w:rsidRDefault="00EF1B6A" w:rsidP="004F1409">
      <w:pPr>
        <w:pStyle w:val="ac-01"/>
        <w:numPr>
          <w:ilvl w:val="0"/>
          <w:numId w:val="28"/>
        </w:numPr>
        <w:spacing w:before="120" w:after="120"/>
        <w:ind w:left="360" w:right="14"/>
        <w:rPr>
          <w:rFonts w:ascii="Arial" w:hAnsi="Arial" w:cs="Arial"/>
          <w:sz w:val="22"/>
          <w:szCs w:val="22"/>
          <w:lang w:val="en-ZA"/>
        </w:rPr>
      </w:pPr>
      <w:r w:rsidRPr="00857ACF">
        <w:rPr>
          <w:rFonts w:ascii="Arial" w:hAnsi="Arial" w:cs="Arial"/>
          <w:sz w:val="22"/>
          <w:szCs w:val="22"/>
          <w:lang w:val="en-ZA"/>
        </w:rPr>
        <w:t>The matters reported below are limited to the findings on the report on predetermined</w:t>
      </w:r>
      <w:r w:rsidR="00A21D6A">
        <w:rPr>
          <w:rFonts w:ascii="Arial" w:hAnsi="Arial" w:cs="Arial"/>
          <w:sz w:val="22"/>
          <w:szCs w:val="22"/>
          <w:lang w:val="en-ZA"/>
        </w:rPr>
        <w:t xml:space="preserve"> objectives</w:t>
      </w:r>
      <w:r w:rsidR="000E23C7">
        <w:rPr>
          <w:rFonts w:ascii="Arial" w:hAnsi="Arial" w:cs="Arial"/>
          <w:sz w:val="22"/>
          <w:szCs w:val="22"/>
          <w:lang w:val="en-ZA"/>
        </w:rPr>
        <w:t>:</w:t>
      </w:r>
    </w:p>
    <w:p w:rsidR="00B626FC" w:rsidRPr="00B626FC" w:rsidRDefault="00857ACF" w:rsidP="009B6A55">
      <w:pPr>
        <w:pStyle w:val="ListParagraph"/>
        <w:numPr>
          <w:ilvl w:val="0"/>
          <w:numId w:val="21"/>
        </w:numPr>
        <w:spacing w:after="120"/>
        <w:ind w:left="360"/>
        <w:contextualSpacing w:val="0"/>
        <w:rPr>
          <w:rFonts w:cs="Arial"/>
          <w:b/>
        </w:rPr>
      </w:pPr>
      <w:r w:rsidRPr="00857ACF">
        <w:rPr>
          <w:rFonts w:ascii="Arial" w:hAnsi="Arial" w:cs="Arial"/>
          <w:sz w:val="22"/>
          <w:szCs w:val="22"/>
        </w:rPr>
        <w:t xml:space="preserve">The </w:t>
      </w:r>
      <w:r>
        <w:rPr>
          <w:rFonts w:ascii="Arial" w:hAnsi="Arial" w:cs="Arial"/>
          <w:sz w:val="22"/>
          <w:szCs w:val="22"/>
        </w:rPr>
        <w:t xml:space="preserve">accounting officer does not in all instances </w:t>
      </w:r>
      <w:r w:rsidR="007B0326">
        <w:rPr>
          <w:rFonts w:ascii="Arial" w:hAnsi="Arial" w:cs="Arial"/>
          <w:sz w:val="22"/>
          <w:szCs w:val="22"/>
        </w:rPr>
        <w:t>exercise</w:t>
      </w:r>
      <w:r>
        <w:rPr>
          <w:rFonts w:ascii="Arial" w:hAnsi="Arial" w:cs="Arial"/>
          <w:sz w:val="22"/>
          <w:szCs w:val="22"/>
        </w:rPr>
        <w:t xml:space="preserve"> oversight responsibility over reporting and compliance with laws and regulations and internal control.</w:t>
      </w:r>
    </w:p>
    <w:p w:rsidR="00992D7A" w:rsidRPr="00992D7A" w:rsidRDefault="00992D7A" w:rsidP="00992D7A">
      <w:pPr>
        <w:numPr>
          <w:ilvl w:val="0"/>
          <w:numId w:val="24"/>
        </w:numPr>
        <w:tabs>
          <w:tab w:val="clear" w:pos="720"/>
          <w:tab w:val="num" w:pos="360"/>
        </w:tabs>
        <w:ind w:left="360"/>
        <w:rPr>
          <w:rFonts w:cs="Arial"/>
          <w:b/>
        </w:rPr>
      </w:pPr>
      <w:r w:rsidRPr="0006698B">
        <w:rPr>
          <w:rFonts w:cs="Arial"/>
          <w:lang w:val="en-GB"/>
        </w:rPr>
        <w:t>Actions are</w:t>
      </w:r>
      <w:r>
        <w:rPr>
          <w:rFonts w:cs="Arial"/>
          <w:lang w:val="en-GB"/>
        </w:rPr>
        <w:t xml:space="preserve"> not in all instances</w:t>
      </w:r>
      <w:r w:rsidRPr="0006698B">
        <w:rPr>
          <w:rFonts w:cs="Arial"/>
          <w:lang w:val="en-GB"/>
        </w:rPr>
        <w:t xml:space="preserve"> taken to address risks relating to the achievement of complete and accurate financial and performance reporting.</w:t>
      </w:r>
    </w:p>
    <w:p w:rsidR="00857ACF" w:rsidRPr="00B626FC" w:rsidRDefault="00B626FC" w:rsidP="009B6A55">
      <w:pPr>
        <w:spacing w:before="260"/>
        <w:rPr>
          <w:rFonts w:cs="Arial"/>
          <w:b/>
        </w:rPr>
      </w:pPr>
      <w:r>
        <w:rPr>
          <w:rFonts w:cs="Arial"/>
          <w:b/>
        </w:rPr>
        <w:t xml:space="preserve">Financial and performance management </w:t>
      </w:r>
    </w:p>
    <w:p w:rsidR="00857ACF" w:rsidRDefault="00B626FC" w:rsidP="009B6A55">
      <w:pPr>
        <w:pStyle w:val="ListParagraph"/>
        <w:numPr>
          <w:ilvl w:val="0"/>
          <w:numId w:val="21"/>
        </w:numPr>
        <w:spacing w:after="120"/>
        <w:ind w:left="360"/>
        <w:contextualSpacing w:val="0"/>
        <w:rPr>
          <w:rFonts w:ascii="Arial" w:hAnsi="Arial" w:cs="Arial"/>
          <w:sz w:val="22"/>
          <w:szCs w:val="22"/>
        </w:rPr>
      </w:pPr>
      <w:r>
        <w:rPr>
          <w:rFonts w:ascii="Arial" w:hAnsi="Arial" w:cs="Arial"/>
          <w:sz w:val="22"/>
          <w:szCs w:val="22"/>
        </w:rPr>
        <w:t>The financial statements were subject to material amendments resulting from the audit.</w:t>
      </w:r>
    </w:p>
    <w:p w:rsidR="00BF5107" w:rsidRPr="005562EC" w:rsidRDefault="00BF5107" w:rsidP="00BF5107">
      <w:pPr>
        <w:numPr>
          <w:ilvl w:val="0"/>
          <w:numId w:val="21"/>
        </w:numPr>
        <w:tabs>
          <w:tab w:val="num" w:pos="360"/>
        </w:tabs>
        <w:spacing w:before="80" w:after="80"/>
        <w:ind w:left="360"/>
        <w:jc w:val="both"/>
        <w:rPr>
          <w:rFonts w:cs="Arial"/>
          <w:lang w:val="en-GB"/>
        </w:rPr>
      </w:pPr>
      <w:r w:rsidRPr="005562EC">
        <w:rPr>
          <w:rFonts w:cs="Arial"/>
          <w:lang w:val="en-GB"/>
        </w:rPr>
        <w:lastRenderedPageBreak/>
        <w:t>Pertinent information is not captured in a form and time frame to support financial and performance reporting.</w:t>
      </w:r>
    </w:p>
    <w:bookmarkEnd w:id="32"/>
    <w:bookmarkEnd w:id="33"/>
    <w:bookmarkEnd w:id="34"/>
    <w:p w:rsidR="00BF5107" w:rsidRPr="00BF5107" w:rsidRDefault="00BF5107" w:rsidP="00BF5107">
      <w:pPr>
        <w:numPr>
          <w:ilvl w:val="0"/>
          <w:numId w:val="24"/>
        </w:numPr>
        <w:tabs>
          <w:tab w:val="clear" w:pos="720"/>
          <w:tab w:val="num" w:pos="993"/>
        </w:tabs>
        <w:spacing w:before="80" w:after="80"/>
        <w:ind w:left="360"/>
        <w:jc w:val="both"/>
        <w:rPr>
          <w:rFonts w:cs="Arial"/>
          <w:lang w:val="en-GB"/>
        </w:rPr>
      </w:pPr>
      <w:r w:rsidRPr="00BF5107">
        <w:rPr>
          <w:rFonts w:cs="Arial"/>
          <w:lang w:val="en-GB"/>
        </w:rPr>
        <w:t>General information technology controls are not designed to maintain the integrity of the information systems and the security of the data.</w:t>
      </w:r>
    </w:p>
    <w:p w:rsidR="00BF5107" w:rsidRPr="00BF5107" w:rsidRDefault="00BF5107" w:rsidP="00BF5107">
      <w:pPr>
        <w:numPr>
          <w:ilvl w:val="0"/>
          <w:numId w:val="24"/>
        </w:numPr>
        <w:tabs>
          <w:tab w:val="clear" w:pos="720"/>
          <w:tab w:val="num" w:pos="993"/>
        </w:tabs>
        <w:spacing w:before="80" w:after="80"/>
        <w:ind w:left="360"/>
        <w:jc w:val="both"/>
        <w:rPr>
          <w:rFonts w:cs="Arial"/>
          <w:lang w:val="en-GB"/>
        </w:rPr>
      </w:pPr>
      <w:r w:rsidRPr="00BF5107">
        <w:rPr>
          <w:rFonts w:cs="Arial"/>
          <w:lang w:val="en-GB"/>
        </w:rPr>
        <w:t>Manual or automated controls are not designed to ensure that the transactions have occurred, are authorised, and are completely and accurately processed.</w:t>
      </w:r>
    </w:p>
    <w:p w:rsidR="00B626FC" w:rsidRDefault="00B626FC" w:rsidP="009B6A55">
      <w:pPr>
        <w:spacing w:before="260"/>
        <w:rPr>
          <w:rFonts w:cs="Arial"/>
          <w:b/>
        </w:rPr>
      </w:pPr>
      <w:r w:rsidRPr="007B0326">
        <w:rPr>
          <w:rFonts w:cs="Arial"/>
          <w:b/>
        </w:rPr>
        <w:t>G</w:t>
      </w:r>
      <w:r>
        <w:rPr>
          <w:rFonts w:cs="Arial"/>
          <w:b/>
        </w:rPr>
        <w:t xml:space="preserve">overnance </w:t>
      </w:r>
    </w:p>
    <w:p w:rsidR="00671533" w:rsidRDefault="00671533" w:rsidP="00C13F9E">
      <w:pPr>
        <w:numPr>
          <w:ilvl w:val="0"/>
          <w:numId w:val="24"/>
        </w:numPr>
        <w:tabs>
          <w:tab w:val="clear" w:pos="720"/>
          <w:tab w:val="num" w:pos="360"/>
        </w:tabs>
        <w:ind w:left="360"/>
        <w:rPr>
          <w:rFonts w:cs="Arial"/>
          <w:lang w:val="en-GB"/>
        </w:rPr>
      </w:pPr>
      <w:r w:rsidRPr="0006698B">
        <w:rPr>
          <w:rFonts w:cs="Arial"/>
          <w:lang w:val="en-GB"/>
        </w:rPr>
        <w:t>The entity</w:t>
      </w:r>
      <w:r>
        <w:rPr>
          <w:rFonts w:cs="Arial"/>
          <w:lang w:val="en-GB"/>
        </w:rPr>
        <w:t xml:space="preserve"> does not</w:t>
      </w:r>
      <w:r w:rsidRPr="0006698B">
        <w:rPr>
          <w:rFonts w:cs="Arial"/>
          <w:lang w:val="en-GB"/>
        </w:rPr>
        <w:t xml:space="preserve"> identif</w:t>
      </w:r>
      <w:r>
        <w:rPr>
          <w:rFonts w:cs="Arial"/>
          <w:lang w:val="en-GB"/>
        </w:rPr>
        <w:t>y</w:t>
      </w:r>
      <w:r w:rsidRPr="0006698B">
        <w:rPr>
          <w:rFonts w:cs="Arial"/>
          <w:lang w:val="en-GB"/>
        </w:rPr>
        <w:t xml:space="preserve"> risks relating to the achievement of financial and performance reporting objectives.</w:t>
      </w:r>
    </w:p>
    <w:p w:rsidR="00992D7A" w:rsidRPr="00671533" w:rsidRDefault="00671533" w:rsidP="00C13F9E">
      <w:pPr>
        <w:numPr>
          <w:ilvl w:val="0"/>
          <w:numId w:val="24"/>
        </w:numPr>
        <w:tabs>
          <w:tab w:val="clear" w:pos="720"/>
          <w:tab w:val="num" w:pos="360"/>
        </w:tabs>
        <w:ind w:left="360"/>
        <w:rPr>
          <w:rFonts w:cs="Arial"/>
          <w:lang w:val="en-GB"/>
        </w:rPr>
      </w:pPr>
      <w:r w:rsidRPr="0006698B">
        <w:rPr>
          <w:rFonts w:cs="Arial"/>
          <w:lang w:val="en-GB"/>
        </w:rPr>
        <w:t>Internal controls are</w:t>
      </w:r>
      <w:r>
        <w:rPr>
          <w:rFonts w:cs="Arial"/>
          <w:lang w:val="en-GB"/>
        </w:rPr>
        <w:t xml:space="preserve"> not</w:t>
      </w:r>
      <w:r w:rsidRPr="0006698B">
        <w:rPr>
          <w:rFonts w:cs="Arial"/>
          <w:lang w:val="en-GB"/>
        </w:rPr>
        <w:t xml:space="preserve"> selected and developed to prevent / detect and correct material misstatements in reporting on predetermined objectives.</w:t>
      </w:r>
    </w:p>
    <w:p w:rsidR="00B626FC" w:rsidRPr="00B626FC" w:rsidRDefault="007B0326" w:rsidP="009B6A55">
      <w:pPr>
        <w:pStyle w:val="ListParagraph"/>
        <w:numPr>
          <w:ilvl w:val="0"/>
          <w:numId w:val="21"/>
        </w:numPr>
        <w:spacing w:after="120"/>
        <w:ind w:left="360"/>
        <w:contextualSpacing w:val="0"/>
        <w:rPr>
          <w:rFonts w:ascii="Arial" w:hAnsi="Arial" w:cs="Arial"/>
          <w:sz w:val="22"/>
          <w:szCs w:val="22"/>
        </w:rPr>
      </w:pPr>
      <w:r>
        <w:rPr>
          <w:rFonts w:ascii="Arial" w:hAnsi="Arial" w:cs="Arial"/>
          <w:sz w:val="22"/>
          <w:szCs w:val="22"/>
        </w:rPr>
        <w:t>A fraud prevention plan was not approved for the period under review.</w:t>
      </w:r>
    </w:p>
    <w:p w:rsidR="005C487F" w:rsidRPr="00857ACF" w:rsidRDefault="005C487F" w:rsidP="009B6A55">
      <w:pPr>
        <w:pStyle w:val="bodytext-just"/>
        <w:ind w:right="0"/>
        <w:jc w:val="left"/>
        <w:rPr>
          <w:rFonts w:cs="Arial"/>
          <w:sz w:val="22"/>
          <w:szCs w:val="22"/>
          <w:lang w:val="en-ZA"/>
        </w:rPr>
      </w:pPr>
    </w:p>
    <w:p w:rsidR="00A1783D" w:rsidRPr="00857ACF" w:rsidRDefault="00A1783D" w:rsidP="009B6A55">
      <w:pPr>
        <w:pStyle w:val="bodytext-just"/>
        <w:ind w:right="0"/>
        <w:jc w:val="left"/>
        <w:rPr>
          <w:rFonts w:cs="Arial"/>
          <w:sz w:val="22"/>
          <w:szCs w:val="22"/>
          <w:lang w:val="en-ZA"/>
        </w:rPr>
      </w:pPr>
    </w:p>
    <w:p w:rsidR="00A1783D" w:rsidRPr="00857ACF" w:rsidRDefault="00A1783D" w:rsidP="009B6A55">
      <w:pPr>
        <w:pStyle w:val="bodytext-just"/>
        <w:ind w:right="0"/>
        <w:jc w:val="left"/>
        <w:rPr>
          <w:rFonts w:cs="Arial"/>
          <w:sz w:val="22"/>
          <w:szCs w:val="22"/>
          <w:lang w:val="en-ZA"/>
        </w:rPr>
      </w:pPr>
    </w:p>
    <w:p w:rsidR="00A1783D" w:rsidRPr="00857ACF" w:rsidRDefault="00A1783D" w:rsidP="009B6A55">
      <w:pPr>
        <w:pStyle w:val="bodytext-just"/>
        <w:ind w:right="0"/>
        <w:jc w:val="left"/>
        <w:rPr>
          <w:rFonts w:cs="Arial"/>
          <w:sz w:val="22"/>
          <w:szCs w:val="22"/>
          <w:lang w:val="en-ZA"/>
        </w:rPr>
      </w:pPr>
    </w:p>
    <w:p w:rsidR="00A1783D" w:rsidRPr="00857ACF" w:rsidRDefault="00A1783D" w:rsidP="009B6A55">
      <w:pPr>
        <w:pStyle w:val="bodytext-just"/>
        <w:ind w:right="0"/>
        <w:jc w:val="left"/>
        <w:rPr>
          <w:rFonts w:cs="Arial"/>
          <w:sz w:val="22"/>
          <w:szCs w:val="22"/>
          <w:lang w:val="en-ZA"/>
        </w:rPr>
      </w:pPr>
    </w:p>
    <w:p w:rsidR="00A1783D" w:rsidRPr="00857ACF" w:rsidRDefault="00A1783D" w:rsidP="009B6A55">
      <w:pPr>
        <w:pStyle w:val="bodytext-just"/>
        <w:ind w:right="0"/>
        <w:jc w:val="left"/>
        <w:rPr>
          <w:rFonts w:cs="Arial"/>
          <w:sz w:val="22"/>
          <w:szCs w:val="22"/>
          <w:lang w:val="en-ZA"/>
        </w:rPr>
      </w:pPr>
    </w:p>
    <w:p w:rsidR="00A1783D" w:rsidRPr="00857ACF" w:rsidRDefault="00A1783D" w:rsidP="009B6A55">
      <w:pPr>
        <w:pStyle w:val="bodytext-just"/>
        <w:ind w:right="0"/>
        <w:jc w:val="left"/>
        <w:rPr>
          <w:rFonts w:cs="Arial"/>
          <w:sz w:val="22"/>
          <w:szCs w:val="22"/>
          <w:lang w:val="en-ZA"/>
        </w:rPr>
      </w:pPr>
    </w:p>
    <w:p w:rsidR="00D57629" w:rsidRPr="00857ACF" w:rsidRDefault="00D57629" w:rsidP="009B6A55">
      <w:pPr>
        <w:spacing w:before="120" w:line="260" w:lineRule="exact"/>
        <w:rPr>
          <w:rFonts w:cs="Arial"/>
          <w:spacing w:val="-4"/>
        </w:rPr>
      </w:pPr>
      <w:smartTag w:uri="urn:schemas-microsoft-com:office:smarttags" w:element="City">
        <w:smartTag w:uri="urn:schemas-microsoft-com:office:smarttags" w:element="place">
          <w:r w:rsidRPr="00857ACF">
            <w:rPr>
              <w:rFonts w:cs="Arial"/>
              <w:spacing w:val="-4"/>
            </w:rPr>
            <w:t>B</w:t>
          </w:r>
          <w:r w:rsidR="008648B7" w:rsidRPr="00857ACF">
            <w:rPr>
              <w:rFonts w:cs="Arial"/>
              <w:spacing w:val="-4"/>
            </w:rPr>
            <w:t>loemfontein</w:t>
          </w:r>
        </w:smartTag>
      </w:smartTag>
    </w:p>
    <w:p w:rsidR="00776779" w:rsidRPr="00857ACF" w:rsidRDefault="00776779" w:rsidP="009B6A55">
      <w:pPr>
        <w:spacing w:before="120" w:line="260" w:lineRule="exact"/>
        <w:rPr>
          <w:rFonts w:cs="Arial"/>
          <w:spacing w:val="-4"/>
        </w:rPr>
      </w:pPr>
    </w:p>
    <w:p w:rsidR="00EC0A1E" w:rsidRPr="00857ACF" w:rsidRDefault="008648B7" w:rsidP="009B6A55">
      <w:pPr>
        <w:spacing w:before="120" w:line="260" w:lineRule="exact"/>
        <w:rPr>
          <w:rFonts w:cs="Arial"/>
          <w:spacing w:val="-4"/>
        </w:rPr>
      </w:pPr>
      <w:r w:rsidRPr="00857ACF">
        <w:rPr>
          <w:rFonts w:cs="Arial"/>
          <w:spacing w:val="-4"/>
        </w:rPr>
        <w:t xml:space="preserve">30 November </w:t>
      </w:r>
      <w:r w:rsidR="00F8346C" w:rsidRPr="00857ACF">
        <w:rPr>
          <w:rFonts w:cs="Arial"/>
          <w:spacing w:val="-4"/>
        </w:rPr>
        <w:t>2010</w:t>
      </w:r>
    </w:p>
    <w:p w:rsidR="00776779" w:rsidRPr="00857ACF" w:rsidRDefault="00776779" w:rsidP="009B6A55">
      <w:pPr>
        <w:spacing w:before="120" w:line="260" w:lineRule="exact"/>
        <w:rPr>
          <w:rFonts w:cs="Arial"/>
          <w:spacing w:val="-4"/>
        </w:rPr>
      </w:pPr>
    </w:p>
    <w:p w:rsidR="00EC0A1E" w:rsidRPr="000A572A" w:rsidRDefault="000856CA" w:rsidP="009B6A55">
      <w:pPr>
        <w:rPr>
          <w:rFonts w:cs="Arial"/>
        </w:rPr>
      </w:pPr>
      <w:bookmarkStart w:id="44" w:name="_GoBack"/>
      <w:r w:rsidRPr="00857ACF">
        <w:rPr>
          <w:rFonts w:cs="Arial"/>
          <w:noProof/>
          <w:lang w:val="en-US" w:eastAsia="en-US"/>
        </w:rPr>
        <w:drawing>
          <wp:inline distT="0" distB="0" distL="0" distR="0">
            <wp:extent cx="1933575" cy="1371600"/>
            <wp:effectExtent l="1905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srcRect/>
                    <a:stretch>
                      <a:fillRect/>
                    </a:stretch>
                  </pic:blipFill>
                  <pic:spPr bwMode="auto">
                    <a:xfrm>
                      <a:off x="0" y="0"/>
                      <a:ext cx="1933575" cy="1371600"/>
                    </a:xfrm>
                    <a:prstGeom prst="rect">
                      <a:avLst/>
                    </a:prstGeom>
                    <a:noFill/>
                    <a:ln w="9525">
                      <a:noFill/>
                      <a:miter lim="800000"/>
                      <a:headEnd/>
                      <a:tailEnd/>
                    </a:ln>
                  </pic:spPr>
                </pic:pic>
              </a:graphicData>
            </a:graphic>
          </wp:inline>
        </w:drawing>
      </w:r>
      <w:bookmarkEnd w:id="44"/>
    </w:p>
    <w:p w:rsidR="00174F3E" w:rsidRPr="000A572A" w:rsidRDefault="00174F3E" w:rsidP="009B6A55">
      <w:pPr>
        <w:rPr>
          <w:rFonts w:cs="Arial"/>
        </w:rPr>
      </w:pPr>
    </w:p>
    <w:p w:rsidR="00174F3E" w:rsidRPr="000A572A" w:rsidRDefault="00174F3E" w:rsidP="009B6A55">
      <w:pPr>
        <w:rPr>
          <w:rFonts w:cs="Arial"/>
        </w:rPr>
      </w:pPr>
    </w:p>
    <w:p w:rsidR="00174F3E" w:rsidRPr="000A572A" w:rsidRDefault="00174F3E" w:rsidP="009B6A55">
      <w:pPr>
        <w:rPr>
          <w:rFonts w:cs="Arial"/>
        </w:rPr>
      </w:pPr>
    </w:p>
    <w:p w:rsidR="00BD37B0" w:rsidRPr="000A572A" w:rsidRDefault="00BD37B0" w:rsidP="009B6A55">
      <w:pPr>
        <w:spacing w:before="120" w:line="260" w:lineRule="exact"/>
        <w:rPr>
          <w:rFonts w:cs="Arial"/>
        </w:rPr>
      </w:pPr>
    </w:p>
    <w:sectPr w:rsidR="00BD37B0" w:rsidRPr="000A572A" w:rsidSect="000267EF">
      <w:headerReference w:type="even" r:id="rId9"/>
      <w:headerReference w:type="default" r:id="rId10"/>
      <w:footerReference w:type="even" r:id="rId11"/>
      <w:footerReference w:type="default" r:id="rId12"/>
      <w:headerReference w:type="first" r:id="rId13"/>
      <w:pgSz w:w="12240" w:h="15840" w:code="1"/>
      <w:pgMar w:top="1304" w:right="1350" w:bottom="1304" w:left="12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6211" w:rsidRDefault="00116211">
      <w:r>
        <w:separator/>
      </w:r>
    </w:p>
  </w:endnote>
  <w:endnote w:type="continuationSeparator" w:id="0">
    <w:p w:rsidR="00116211" w:rsidRDefault="001162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Function">
    <w:altName w:val="Function"/>
    <w:panose1 w:val="00000000000000000000"/>
    <w:charset w:val="00"/>
    <w:family w:val="swiss"/>
    <w:notTrueType/>
    <w:pitch w:val="default"/>
    <w:sig w:usb0="00000003" w:usb1="00000000" w:usb2="00000000" w:usb3="00000000" w:csb0="00000001" w:csb1="00000000"/>
  </w:font>
  <w:font w:name="Function-Demi">
    <w:altName w:val="Function-Dem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4A6" w:rsidRDefault="00920E39" w:rsidP="00136A97">
    <w:pPr>
      <w:pStyle w:val="Footer"/>
      <w:framePr w:wrap="around" w:vAnchor="text" w:hAnchor="margin" w:xAlign="center" w:y="1"/>
      <w:rPr>
        <w:rStyle w:val="PageNumber"/>
      </w:rPr>
    </w:pPr>
    <w:r>
      <w:rPr>
        <w:rStyle w:val="PageNumber"/>
      </w:rPr>
      <w:fldChar w:fldCharType="begin"/>
    </w:r>
    <w:r w:rsidR="00BD14A6">
      <w:rPr>
        <w:rStyle w:val="PageNumber"/>
      </w:rPr>
      <w:instrText xml:space="preserve">PAGE  </w:instrText>
    </w:r>
    <w:r>
      <w:rPr>
        <w:rStyle w:val="PageNumber"/>
      </w:rPr>
      <w:fldChar w:fldCharType="end"/>
    </w:r>
  </w:p>
  <w:p w:rsidR="00BD14A6" w:rsidRDefault="00BD14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14A6" w:rsidRPr="00911AE7" w:rsidRDefault="00920E39" w:rsidP="00136A97">
    <w:pPr>
      <w:pStyle w:val="Footer"/>
      <w:framePr w:wrap="around" w:vAnchor="text" w:hAnchor="margin" w:xAlign="center" w:y="1"/>
      <w:rPr>
        <w:rStyle w:val="PageNumber"/>
        <w:b w:val="0"/>
      </w:rPr>
    </w:pPr>
    <w:r w:rsidRPr="00911AE7">
      <w:rPr>
        <w:rStyle w:val="PageNumber"/>
        <w:b w:val="0"/>
      </w:rPr>
      <w:fldChar w:fldCharType="begin"/>
    </w:r>
    <w:r w:rsidR="00BD14A6" w:rsidRPr="00911AE7">
      <w:rPr>
        <w:rStyle w:val="PageNumber"/>
        <w:b w:val="0"/>
      </w:rPr>
      <w:instrText xml:space="preserve">PAGE  </w:instrText>
    </w:r>
    <w:r w:rsidRPr="00911AE7">
      <w:rPr>
        <w:rStyle w:val="PageNumber"/>
        <w:b w:val="0"/>
      </w:rPr>
      <w:fldChar w:fldCharType="separate"/>
    </w:r>
    <w:r w:rsidR="00B309A4">
      <w:rPr>
        <w:rStyle w:val="PageNumber"/>
        <w:b w:val="0"/>
        <w:noProof/>
      </w:rPr>
      <w:t>5</w:t>
    </w:r>
    <w:r w:rsidRPr="00911AE7">
      <w:rPr>
        <w:rStyle w:val="PageNumber"/>
        <w:b w:val="0"/>
      </w:rPr>
      <w:fldChar w:fldCharType="end"/>
    </w:r>
  </w:p>
  <w:p w:rsidR="00BD14A6" w:rsidRDefault="00BD1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6211" w:rsidRDefault="00116211">
      <w:r>
        <w:separator/>
      </w:r>
    </w:p>
  </w:footnote>
  <w:footnote w:type="continuationSeparator" w:id="0">
    <w:p w:rsidR="00116211" w:rsidRDefault="001162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A4" w:rsidRDefault="00B309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36657" o:spid="_x0000_s6147" type="#_x0000_t136" style="position:absolute;margin-left:0;margin-top:0;width:617.1pt;height:61.7pt;rotation:315;z-index:-251654144;mso-position-horizontal:center;mso-position-horizontal-relative:margin;mso-position-vertical:center;mso-position-vertical-relative:margin" o:allowincell="f" fillcolor="silver" stroked="f">
          <v:fill opacity=".5"/>
          <v:textpath style="font-family:&quot;Arial&quot;;font-size:1pt" string="NO TO BE PUBLISHED"/>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A4" w:rsidRDefault="00B309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36658" o:spid="_x0000_s6148" type="#_x0000_t136" style="position:absolute;margin-left:0;margin-top:0;width:617.1pt;height:61.7pt;rotation:315;z-index:-251652096;mso-position-horizontal:center;mso-position-horizontal-relative:margin;mso-position-vertical:center;mso-position-vertical-relative:margin" o:allowincell="f" fillcolor="silver" stroked="f">
          <v:fill opacity=".5"/>
          <v:textpath style="font-family:&quot;Arial&quot;;font-size:1pt" string="NO TO BE PUBLISHED"/>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9A4" w:rsidRDefault="00B309A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836656" o:spid="_x0000_s6146" type="#_x0000_t136" style="position:absolute;margin-left:0;margin-top:0;width:617.1pt;height:61.7pt;rotation:315;z-index:-251656192;mso-position-horizontal:center;mso-position-horizontal-relative:margin;mso-position-vertical:center;mso-position-vertical-relative:margin" o:allowincell="f" fillcolor="silver" stroked="f">
          <v:fill opacity=".5"/>
          <v:textpath style="font-family:&quot;Arial&quot;;font-size:1pt" string="NO TO BE PUBLISHED"/>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709FC"/>
    <w:multiLevelType w:val="multilevel"/>
    <w:tmpl w:val="8918D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B764D8"/>
    <w:multiLevelType w:val="hybridMultilevel"/>
    <w:tmpl w:val="9E98CF3A"/>
    <w:lvl w:ilvl="0" w:tplc="0409000F">
      <w:start w:val="1"/>
      <w:numFmt w:val="decimal"/>
      <w:lvlText w:val="%1."/>
      <w:lvlJc w:val="left"/>
      <w:pPr>
        <w:tabs>
          <w:tab w:val="num" w:pos="360"/>
        </w:tabs>
        <w:ind w:left="360" w:hanging="360"/>
      </w:pPr>
      <w:rPr>
        <w:rFonts w:hint="default"/>
        <w:b w:val="0"/>
        <w:bCs/>
        <w:i w:val="0"/>
        <w:sz w:val="22"/>
        <w:szCs w:val="22"/>
      </w:rPr>
    </w:lvl>
    <w:lvl w:ilvl="1" w:tplc="BE681E10">
      <w:start w:val="1"/>
      <w:numFmt w:val="bullet"/>
      <w:lvlText w:val=""/>
      <w:lvlJc w:val="left"/>
      <w:pPr>
        <w:tabs>
          <w:tab w:val="num" w:pos="1443"/>
        </w:tabs>
        <w:ind w:left="1443" w:hanging="363"/>
      </w:pPr>
      <w:rPr>
        <w:rFonts w:ascii="Symbol" w:hAnsi="Symbol" w:hint="default"/>
        <w:b w:val="0"/>
        <w:bCs/>
        <w:i w:val="0"/>
        <w:sz w:val="22"/>
        <w:szCs w:val="22"/>
      </w:rPr>
    </w:lvl>
    <w:lvl w:ilvl="2" w:tplc="9EB2AD34">
      <w:start w:val="1"/>
      <w:numFmt w:val="lowerLetter"/>
      <w:lvlText w:val="%3)"/>
      <w:lvlJc w:val="left"/>
      <w:pPr>
        <w:ind w:left="2340" w:hanging="360"/>
      </w:pPr>
      <w:rPr>
        <w:rFonts w:ascii="Times New Roman" w:hAnsi="Times New Roman"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3E2246D"/>
    <w:multiLevelType w:val="hybridMultilevel"/>
    <w:tmpl w:val="6306641C"/>
    <w:lvl w:ilvl="0" w:tplc="0409000F">
      <w:start w:val="1"/>
      <w:numFmt w:val="decimal"/>
      <w:lvlText w:val="%1."/>
      <w:lvlJc w:val="left"/>
      <w:pPr>
        <w:tabs>
          <w:tab w:val="num" w:pos="360"/>
        </w:tabs>
        <w:ind w:left="360" w:hanging="360"/>
      </w:pPr>
      <w:rPr>
        <w:rFonts w:hint="default"/>
        <w:b w:val="0"/>
        <w:bCs/>
        <w:i w:val="0"/>
        <w:sz w:val="22"/>
        <w:szCs w:val="22"/>
      </w:rPr>
    </w:lvl>
    <w:lvl w:ilvl="1" w:tplc="04090001">
      <w:start w:val="1"/>
      <w:numFmt w:val="bullet"/>
      <w:lvlText w:val=""/>
      <w:lvlJc w:val="left"/>
      <w:pPr>
        <w:tabs>
          <w:tab w:val="num" w:pos="1440"/>
        </w:tabs>
        <w:ind w:left="1440" w:hanging="360"/>
      </w:pPr>
      <w:rPr>
        <w:rFonts w:ascii="Symbol" w:hAnsi="Symbol" w:hint="default"/>
        <w:b w:val="0"/>
        <w:bCs/>
        <w:i w:val="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58D28A6"/>
    <w:multiLevelType w:val="hybridMultilevel"/>
    <w:tmpl w:val="69660260"/>
    <w:lvl w:ilvl="0" w:tplc="BF9C69EE">
      <w:start w:val="2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D1F19FF"/>
    <w:multiLevelType w:val="hybridMultilevel"/>
    <w:tmpl w:val="F33E130C"/>
    <w:lvl w:ilvl="0" w:tplc="64F0E1F4">
      <w:start w:val="1"/>
      <w:numFmt w:val="lowerLetter"/>
      <w:lvlText w:val="(%1)"/>
      <w:lvlJc w:val="left"/>
      <w:pPr>
        <w:tabs>
          <w:tab w:val="num" w:pos="1980"/>
        </w:tabs>
        <w:ind w:left="1980" w:hanging="360"/>
      </w:pPr>
      <w:rPr>
        <w:rFonts w:hint="default"/>
        <w:b w:val="0"/>
        <w:bCs/>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0D31E31"/>
    <w:multiLevelType w:val="hybridMultilevel"/>
    <w:tmpl w:val="D6D070C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123A6B25"/>
    <w:multiLevelType w:val="hybridMultilevel"/>
    <w:tmpl w:val="59C079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45770DF"/>
    <w:multiLevelType w:val="hybridMultilevel"/>
    <w:tmpl w:val="A39C2138"/>
    <w:lvl w:ilvl="0" w:tplc="F7CE2314">
      <w:start w:val="38"/>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B426210"/>
    <w:multiLevelType w:val="hybridMultilevel"/>
    <w:tmpl w:val="7E260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B635373"/>
    <w:multiLevelType w:val="hybridMultilevel"/>
    <w:tmpl w:val="2DAEFB5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0B0D0F"/>
    <w:multiLevelType w:val="hybridMultilevel"/>
    <w:tmpl w:val="32D43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AE784B"/>
    <w:multiLevelType w:val="hybridMultilevel"/>
    <w:tmpl w:val="609E12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CBD3684"/>
    <w:multiLevelType w:val="multilevel"/>
    <w:tmpl w:val="0809001D"/>
    <w:styleLink w:val="AGList"/>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25C4FF8"/>
    <w:multiLevelType w:val="hybridMultilevel"/>
    <w:tmpl w:val="51ACA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D348B0"/>
    <w:multiLevelType w:val="hybridMultilevel"/>
    <w:tmpl w:val="7602A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B5765B7"/>
    <w:multiLevelType w:val="multilevel"/>
    <w:tmpl w:val="609E129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2D141ABC"/>
    <w:multiLevelType w:val="hybridMultilevel"/>
    <w:tmpl w:val="337A511C"/>
    <w:lvl w:ilvl="0" w:tplc="04090001">
      <w:start w:val="1"/>
      <w:numFmt w:val="bullet"/>
      <w:lvlText w:val=""/>
      <w:lvlJc w:val="left"/>
      <w:pPr>
        <w:tabs>
          <w:tab w:val="num" w:pos="432"/>
        </w:tabs>
        <w:ind w:left="432" w:hanging="360"/>
      </w:pPr>
      <w:rPr>
        <w:rFonts w:ascii="Symbol" w:hAnsi="Symbol" w:hint="default"/>
      </w:rPr>
    </w:lvl>
    <w:lvl w:ilvl="1" w:tplc="0409000B">
      <w:start w:val="1"/>
      <w:numFmt w:val="bullet"/>
      <w:lvlText w:val=""/>
      <w:lvlJc w:val="left"/>
      <w:pPr>
        <w:tabs>
          <w:tab w:val="num" w:pos="1152"/>
        </w:tabs>
        <w:ind w:left="1152" w:hanging="360"/>
      </w:pPr>
      <w:rPr>
        <w:rFonts w:ascii="Wingdings" w:hAnsi="Wingdings" w:hint="default"/>
      </w:rPr>
    </w:lvl>
    <w:lvl w:ilvl="2" w:tplc="04090005" w:tentative="1">
      <w:start w:val="1"/>
      <w:numFmt w:val="bullet"/>
      <w:lvlText w:val=""/>
      <w:lvlJc w:val="left"/>
      <w:pPr>
        <w:tabs>
          <w:tab w:val="num" w:pos="1872"/>
        </w:tabs>
        <w:ind w:left="1872" w:hanging="360"/>
      </w:pPr>
      <w:rPr>
        <w:rFonts w:ascii="Wingdings" w:hAnsi="Wingdings" w:hint="default"/>
      </w:rPr>
    </w:lvl>
    <w:lvl w:ilvl="3" w:tplc="04090001" w:tentative="1">
      <w:start w:val="1"/>
      <w:numFmt w:val="bullet"/>
      <w:lvlText w:val=""/>
      <w:lvlJc w:val="left"/>
      <w:pPr>
        <w:tabs>
          <w:tab w:val="num" w:pos="2592"/>
        </w:tabs>
        <w:ind w:left="2592" w:hanging="360"/>
      </w:pPr>
      <w:rPr>
        <w:rFonts w:ascii="Symbol" w:hAnsi="Symbol" w:hint="default"/>
      </w:rPr>
    </w:lvl>
    <w:lvl w:ilvl="4" w:tplc="04090003" w:tentative="1">
      <w:start w:val="1"/>
      <w:numFmt w:val="bullet"/>
      <w:lvlText w:val="o"/>
      <w:lvlJc w:val="left"/>
      <w:pPr>
        <w:tabs>
          <w:tab w:val="num" w:pos="3312"/>
        </w:tabs>
        <w:ind w:left="3312" w:hanging="360"/>
      </w:pPr>
      <w:rPr>
        <w:rFonts w:ascii="Courier New" w:hAnsi="Courier New" w:cs="Courier New" w:hint="default"/>
      </w:rPr>
    </w:lvl>
    <w:lvl w:ilvl="5" w:tplc="04090005" w:tentative="1">
      <w:start w:val="1"/>
      <w:numFmt w:val="bullet"/>
      <w:lvlText w:val=""/>
      <w:lvlJc w:val="left"/>
      <w:pPr>
        <w:tabs>
          <w:tab w:val="num" w:pos="4032"/>
        </w:tabs>
        <w:ind w:left="4032" w:hanging="360"/>
      </w:pPr>
      <w:rPr>
        <w:rFonts w:ascii="Wingdings" w:hAnsi="Wingdings" w:hint="default"/>
      </w:rPr>
    </w:lvl>
    <w:lvl w:ilvl="6" w:tplc="04090001" w:tentative="1">
      <w:start w:val="1"/>
      <w:numFmt w:val="bullet"/>
      <w:lvlText w:val=""/>
      <w:lvlJc w:val="left"/>
      <w:pPr>
        <w:tabs>
          <w:tab w:val="num" w:pos="4752"/>
        </w:tabs>
        <w:ind w:left="4752" w:hanging="360"/>
      </w:pPr>
      <w:rPr>
        <w:rFonts w:ascii="Symbol" w:hAnsi="Symbol" w:hint="default"/>
      </w:rPr>
    </w:lvl>
    <w:lvl w:ilvl="7" w:tplc="04090003" w:tentative="1">
      <w:start w:val="1"/>
      <w:numFmt w:val="bullet"/>
      <w:lvlText w:val="o"/>
      <w:lvlJc w:val="left"/>
      <w:pPr>
        <w:tabs>
          <w:tab w:val="num" w:pos="5472"/>
        </w:tabs>
        <w:ind w:left="5472" w:hanging="360"/>
      </w:pPr>
      <w:rPr>
        <w:rFonts w:ascii="Courier New" w:hAnsi="Courier New" w:cs="Courier New" w:hint="default"/>
      </w:rPr>
    </w:lvl>
    <w:lvl w:ilvl="8" w:tplc="04090005" w:tentative="1">
      <w:start w:val="1"/>
      <w:numFmt w:val="bullet"/>
      <w:lvlText w:val=""/>
      <w:lvlJc w:val="left"/>
      <w:pPr>
        <w:tabs>
          <w:tab w:val="num" w:pos="6192"/>
        </w:tabs>
        <w:ind w:left="6192" w:hanging="360"/>
      </w:pPr>
      <w:rPr>
        <w:rFonts w:ascii="Wingdings" w:hAnsi="Wingdings" w:hint="default"/>
      </w:rPr>
    </w:lvl>
  </w:abstractNum>
  <w:abstractNum w:abstractNumId="17">
    <w:nsid w:val="302E1883"/>
    <w:multiLevelType w:val="hybridMultilevel"/>
    <w:tmpl w:val="DE809832"/>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8">
    <w:nsid w:val="31DA265B"/>
    <w:multiLevelType w:val="hybridMultilevel"/>
    <w:tmpl w:val="47BA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1904CD5"/>
    <w:multiLevelType w:val="hybridMultilevel"/>
    <w:tmpl w:val="BAB8A2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1962B16"/>
    <w:multiLevelType w:val="hybridMultilevel"/>
    <w:tmpl w:val="5EA66870"/>
    <w:lvl w:ilvl="0" w:tplc="27764362">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0C835D3"/>
    <w:multiLevelType w:val="hybridMultilevel"/>
    <w:tmpl w:val="40C63C8C"/>
    <w:lvl w:ilvl="0" w:tplc="BE681E10">
      <w:start w:val="1"/>
      <w:numFmt w:val="bullet"/>
      <w:lvlText w:val=""/>
      <w:lvlJc w:val="left"/>
      <w:pPr>
        <w:tabs>
          <w:tab w:val="num" w:pos="723"/>
        </w:tabs>
        <w:ind w:left="723" w:hanging="36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1CD3CE2"/>
    <w:multiLevelType w:val="hybridMultilevel"/>
    <w:tmpl w:val="B9F20C12"/>
    <w:lvl w:ilvl="0" w:tplc="35508978">
      <w:start w:val="1"/>
      <w:numFmt w:val="bullet"/>
      <w:lvlText w:val=""/>
      <w:lvlJc w:val="left"/>
      <w:pPr>
        <w:tabs>
          <w:tab w:val="num" w:pos="720"/>
        </w:tabs>
        <w:ind w:left="720" w:hanging="360"/>
      </w:pPr>
      <w:rPr>
        <w:rFonts w:ascii="Symbol" w:hAnsi="Symbol" w:hint="default"/>
        <w:color w:val="auto"/>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3BB5A17"/>
    <w:multiLevelType w:val="hybridMultilevel"/>
    <w:tmpl w:val="71402CA2"/>
    <w:lvl w:ilvl="0" w:tplc="E4D68B6C">
      <w:start w:val="1"/>
      <w:numFmt w:val="decimal"/>
      <w:lvlText w:val="%1."/>
      <w:lvlJc w:val="left"/>
      <w:pPr>
        <w:tabs>
          <w:tab w:val="num" w:pos="360"/>
        </w:tabs>
        <w:ind w:left="360" w:hanging="360"/>
      </w:pPr>
      <w:rPr>
        <w:b w:val="0"/>
      </w:rPr>
    </w:lvl>
    <w:lvl w:ilvl="1" w:tplc="08090001">
      <w:start w:val="1"/>
      <w:numFmt w:val="bullet"/>
      <w:lvlText w:val=""/>
      <w:lvlJc w:val="left"/>
      <w:pPr>
        <w:tabs>
          <w:tab w:val="num" w:pos="1080"/>
        </w:tabs>
        <w:ind w:left="1080" w:hanging="360"/>
      </w:pPr>
      <w:rPr>
        <w:rFonts w:ascii="Symbol" w:hAnsi="Symbol" w:hint="default"/>
        <w:b w:val="0"/>
      </w:rPr>
    </w:lvl>
    <w:lvl w:ilvl="2" w:tplc="0809001B">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nsid w:val="640E347B"/>
    <w:multiLevelType w:val="hybridMultilevel"/>
    <w:tmpl w:val="700CD860"/>
    <w:lvl w:ilvl="0" w:tplc="0409000F">
      <w:start w:val="2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65025880"/>
    <w:multiLevelType w:val="hybridMultilevel"/>
    <w:tmpl w:val="D76607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105E53"/>
    <w:multiLevelType w:val="hybridMultilevel"/>
    <w:tmpl w:val="BC40569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748319AE"/>
    <w:multiLevelType w:val="hybridMultilevel"/>
    <w:tmpl w:val="5F245400"/>
    <w:lvl w:ilvl="0" w:tplc="08090001">
      <w:start w:val="1"/>
      <w:numFmt w:val="bullet"/>
      <w:lvlText w:val=""/>
      <w:lvlJc w:val="left"/>
      <w:pPr>
        <w:tabs>
          <w:tab w:val="num" w:pos="720"/>
        </w:tabs>
        <w:ind w:left="720" w:hanging="360"/>
      </w:pPr>
      <w:rPr>
        <w:rFonts w:ascii="Symbol" w:hAnsi="Symbol" w:hint="default"/>
      </w:rPr>
    </w:lvl>
    <w:lvl w:ilvl="1" w:tplc="FD5A00BA">
      <w:start w:val="1"/>
      <w:numFmt w:val="decimal"/>
      <w:lvlText w:val="%2."/>
      <w:lvlJc w:val="left"/>
      <w:pPr>
        <w:tabs>
          <w:tab w:val="num" w:pos="1440"/>
        </w:tabs>
        <w:ind w:left="1440" w:hanging="360"/>
      </w:pPr>
      <w:rPr>
        <w:rFonts w:ascii="Arial" w:hAnsi="Arial" w:hint="default"/>
        <w:b w:val="0"/>
        <w:bCs/>
        <w:i w:val="0"/>
        <w:sz w:val="22"/>
        <w:szCs w:val="22"/>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78FE79EC"/>
    <w:multiLevelType w:val="hybridMultilevel"/>
    <w:tmpl w:val="1C04186E"/>
    <w:lvl w:ilvl="0" w:tplc="1F741280">
      <w:start w:val="21"/>
      <w:numFmt w:val="decimal"/>
      <w:lvlText w:val="%1."/>
      <w:lvlJc w:val="left"/>
      <w:pPr>
        <w:ind w:left="930" w:hanging="360"/>
      </w:pPr>
      <w:rPr>
        <w:rFonts w:cs="Arial" w:hint="default"/>
        <w:b w:val="0"/>
        <w:sz w:val="22"/>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9">
    <w:nsid w:val="79AD3391"/>
    <w:multiLevelType w:val="hybridMultilevel"/>
    <w:tmpl w:val="5FB4DA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C67993"/>
    <w:multiLevelType w:val="hybridMultilevel"/>
    <w:tmpl w:val="99200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2"/>
  </w:num>
  <w:num w:numId="2">
    <w:abstractNumId w:val="27"/>
  </w:num>
  <w:num w:numId="3">
    <w:abstractNumId w:val="26"/>
  </w:num>
  <w:num w:numId="4">
    <w:abstractNumId w:val="16"/>
  </w:num>
  <w:num w:numId="5">
    <w:abstractNumId w:val="8"/>
  </w:num>
  <w:num w:numId="6">
    <w:abstractNumId w:val="11"/>
  </w:num>
  <w:num w:numId="7">
    <w:abstractNumId w:val="1"/>
  </w:num>
  <w:num w:numId="8">
    <w:abstractNumId w:val="2"/>
  </w:num>
  <w:num w:numId="9">
    <w:abstractNumId w:val="15"/>
  </w:num>
  <w:num w:numId="10">
    <w:abstractNumId w:val="21"/>
  </w:num>
  <w:num w:numId="11">
    <w:abstractNumId w:val="19"/>
  </w:num>
  <w:num w:numId="12">
    <w:abstractNumId w:val="17"/>
  </w:num>
  <w:num w:numId="13">
    <w:abstractNumId w:val="25"/>
  </w:num>
  <w:num w:numId="14">
    <w:abstractNumId w:val="18"/>
  </w:num>
  <w:num w:numId="15">
    <w:abstractNumId w:val="9"/>
  </w:num>
  <w:num w:numId="16">
    <w:abstractNumId w:val="6"/>
  </w:num>
  <w:num w:numId="17">
    <w:abstractNumId w:val="24"/>
  </w:num>
  <w:num w:numId="18">
    <w:abstractNumId w:val="23"/>
  </w:num>
  <w:num w:numId="19">
    <w:abstractNumId w:val="10"/>
  </w:num>
  <w:num w:numId="20">
    <w:abstractNumId w:val="29"/>
  </w:num>
  <w:num w:numId="21">
    <w:abstractNumId w:val="14"/>
  </w:num>
  <w:num w:numId="22">
    <w:abstractNumId w:val="20"/>
  </w:num>
  <w:num w:numId="2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5"/>
  </w:num>
  <w:num w:numId="26">
    <w:abstractNumId w:val="30"/>
  </w:num>
  <w:num w:numId="27">
    <w:abstractNumId w:val="28"/>
  </w:num>
  <w:num w:numId="28">
    <w:abstractNumId w:val="3"/>
  </w:num>
  <w:num w:numId="29">
    <w:abstractNumId w:val="13"/>
  </w:num>
  <w:num w:numId="30">
    <w:abstractNumId w:val="0"/>
  </w:num>
  <w:num w:numId="31">
    <w:abstractNumId w:val="7"/>
  </w:num>
  <w:num w:numId="32">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stylePaneFormatFilter w:val="3F01"/>
  <w:defaultTabStop w:val="720"/>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EC0A1E"/>
    <w:rsid w:val="000007EF"/>
    <w:rsid w:val="00000840"/>
    <w:rsid w:val="00000CD5"/>
    <w:rsid w:val="00004393"/>
    <w:rsid w:val="000044CB"/>
    <w:rsid w:val="00004B86"/>
    <w:rsid w:val="00004E88"/>
    <w:rsid w:val="000059C1"/>
    <w:rsid w:val="00006BEE"/>
    <w:rsid w:val="00006D5E"/>
    <w:rsid w:val="000070ED"/>
    <w:rsid w:val="00007199"/>
    <w:rsid w:val="0000744B"/>
    <w:rsid w:val="000075FC"/>
    <w:rsid w:val="000079F4"/>
    <w:rsid w:val="00010237"/>
    <w:rsid w:val="000105F7"/>
    <w:rsid w:val="00011FA8"/>
    <w:rsid w:val="00012564"/>
    <w:rsid w:val="0001295E"/>
    <w:rsid w:val="00013F89"/>
    <w:rsid w:val="00014684"/>
    <w:rsid w:val="0001549A"/>
    <w:rsid w:val="00015E7A"/>
    <w:rsid w:val="00017B01"/>
    <w:rsid w:val="00017FC4"/>
    <w:rsid w:val="000204F2"/>
    <w:rsid w:val="00020F2B"/>
    <w:rsid w:val="000220CF"/>
    <w:rsid w:val="00022710"/>
    <w:rsid w:val="00022FF3"/>
    <w:rsid w:val="000238D1"/>
    <w:rsid w:val="00024A79"/>
    <w:rsid w:val="00025094"/>
    <w:rsid w:val="0002520F"/>
    <w:rsid w:val="0002677D"/>
    <w:rsid w:val="000267EF"/>
    <w:rsid w:val="00027139"/>
    <w:rsid w:val="00027BCB"/>
    <w:rsid w:val="00027EF1"/>
    <w:rsid w:val="00027F1F"/>
    <w:rsid w:val="00030218"/>
    <w:rsid w:val="000304F1"/>
    <w:rsid w:val="00031789"/>
    <w:rsid w:val="000322E3"/>
    <w:rsid w:val="00032943"/>
    <w:rsid w:val="00032FB2"/>
    <w:rsid w:val="000330A6"/>
    <w:rsid w:val="00035072"/>
    <w:rsid w:val="000355D8"/>
    <w:rsid w:val="0003581D"/>
    <w:rsid w:val="000363D0"/>
    <w:rsid w:val="00036623"/>
    <w:rsid w:val="00037FE8"/>
    <w:rsid w:val="000401CD"/>
    <w:rsid w:val="000407B6"/>
    <w:rsid w:val="0004102B"/>
    <w:rsid w:val="00041E63"/>
    <w:rsid w:val="00042903"/>
    <w:rsid w:val="00043852"/>
    <w:rsid w:val="00043933"/>
    <w:rsid w:val="0004473C"/>
    <w:rsid w:val="00045454"/>
    <w:rsid w:val="00046DA2"/>
    <w:rsid w:val="000474D1"/>
    <w:rsid w:val="0004765D"/>
    <w:rsid w:val="00047928"/>
    <w:rsid w:val="00050923"/>
    <w:rsid w:val="000523DC"/>
    <w:rsid w:val="0005369B"/>
    <w:rsid w:val="00053A73"/>
    <w:rsid w:val="00053CF8"/>
    <w:rsid w:val="00054919"/>
    <w:rsid w:val="000552A9"/>
    <w:rsid w:val="00055592"/>
    <w:rsid w:val="00055748"/>
    <w:rsid w:val="00055DCC"/>
    <w:rsid w:val="000568C3"/>
    <w:rsid w:val="00056DEE"/>
    <w:rsid w:val="0005730C"/>
    <w:rsid w:val="0005736F"/>
    <w:rsid w:val="000574E5"/>
    <w:rsid w:val="00057D76"/>
    <w:rsid w:val="00060CF4"/>
    <w:rsid w:val="00061ECC"/>
    <w:rsid w:val="000622D4"/>
    <w:rsid w:val="00062B08"/>
    <w:rsid w:val="00063AA5"/>
    <w:rsid w:val="000641A5"/>
    <w:rsid w:val="00065710"/>
    <w:rsid w:val="00065985"/>
    <w:rsid w:val="00065B34"/>
    <w:rsid w:val="0006629A"/>
    <w:rsid w:val="0006746C"/>
    <w:rsid w:val="00067A6D"/>
    <w:rsid w:val="00071366"/>
    <w:rsid w:val="00072ED5"/>
    <w:rsid w:val="000735BE"/>
    <w:rsid w:val="0007376E"/>
    <w:rsid w:val="0007396C"/>
    <w:rsid w:val="00074459"/>
    <w:rsid w:val="00077101"/>
    <w:rsid w:val="00080F60"/>
    <w:rsid w:val="00081EF7"/>
    <w:rsid w:val="00082CB6"/>
    <w:rsid w:val="0008345E"/>
    <w:rsid w:val="00083DCA"/>
    <w:rsid w:val="0008495A"/>
    <w:rsid w:val="00084F47"/>
    <w:rsid w:val="000856CA"/>
    <w:rsid w:val="00085D74"/>
    <w:rsid w:val="00086DBF"/>
    <w:rsid w:val="0008703C"/>
    <w:rsid w:val="00090FAD"/>
    <w:rsid w:val="000915A9"/>
    <w:rsid w:val="00091974"/>
    <w:rsid w:val="00091F7A"/>
    <w:rsid w:val="00092242"/>
    <w:rsid w:val="00092647"/>
    <w:rsid w:val="0009324A"/>
    <w:rsid w:val="00093D29"/>
    <w:rsid w:val="0009423F"/>
    <w:rsid w:val="00096357"/>
    <w:rsid w:val="000966FF"/>
    <w:rsid w:val="000969DF"/>
    <w:rsid w:val="000970EE"/>
    <w:rsid w:val="000976B4"/>
    <w:rsid w:val="000A078A"/>
    <w:rsid w:val="000A1BD4"/>
    <w:rsid w:val="000A1CE4"/>
    <w:rsid w:val="000A1EF1"/>
    <w:rsid w:val="000A3D16"/>
    <w:rsid w:val="000A478C"/>
    <w:rsid w:val="000A572A"/>
    <w:rsid w:val="000A59FE"/>
    <w:rsid w:val="000A6A9C"/>
    <w:rsid w:val="000A7E5E"/>
    <w:rsid w:val="000B0F23"/>
    <w:rsid w:val="000B1555"/>
    <w:rsid w:val="000B15A5"/>
    <w:rsid w:val="000B2837"/>
    <w:rsid w:val="000B5DF9"/>
    <w:rsid w:val="000B678B"/>
    <w:rsid w:val="000B7F5A"/>
    <w:rsid w:val="000C09FB"/>
    <w:rsid w:val="000C14A5"/>
    <w:rsid w:val="000C1F83"/>
    <w:rsid w:val="000C3068"/>
    <w:rsid w:val="000C37BB"/>
    <w:rsid w:val="000C3969"/>
    <w:rsid w:val="000C3BC5"/>
    <w:rsid w:val="000C3F3E"/>
    <w:rsid w:val="000C4068"/>
    <w:rsid w:val="000C4A10"/>
    <w:rsid w:val="000C5719"/>
    <w:rsid w:val="000C5BA9"/>
    <w:rsid w:val="000C6AA0"/>
    <w:rsid w:val="000C7499"/>
    <w:rsid w:val="000C766F"/>
    <w:rsid w:val="000D0C18"/>
    <w:rsid w:val="000D1E0D"/>
    <w:rsid w:val="000D20A7"/>
    <w:rsid w:val="000D3370"/>
    <w:rsid w:val="000D3AC9"/>
    <w:rsid w:val="000D3CE9"/>
    <w:rsid w:val="000D48DA"/>
    <w:rsid w:val="000D5AFD"/>
    <w:rsid w:val="000D5C02"/>
    <w:rsid w:val="000D6650"/>
    <w:rsid w:val="000D79DC"/>
    <w:rsid w:val="000E05C1"/>
    <w:rsid w:val="000E08C4"/>
    <w:rsid w:val="000E10E4"/>
    <w:rsid w:val="000E23C7"/>
    <w:rsid w:val="000E3044"/>
    <w:rsid w:val="000E332E"/>
    <w:rsid w:val="000E35F9"/>
    <w:rsid w:val="000E37BF"/>
    <w:rsid w:val="000E3CDE"/>
    <w:rsid w:val="000E40B5"/>
    <w:rsid w:val="000E4BEA"/>
    <w:rsid w:val="000E5B09"/>
    <w:rsid w:val="000E76D3"/>
    <w:rsid w:val="000E79E6"/>
    <w:rsid w:val="000F0158"/>
    <w:rsid w:val="000F024D"/>
    <w:rsid w:val="000F15E0"/>
    <w:rsid w:val="000F162D"/>
    <w:rsid w:val="000F19B3"/>
    <w:rsid w:val="000F2539"/>
    <w:rsid w:val="000F52BB"/>
    <w:rsid w:val="000F59F8"/>
    <w:rsid w:val="000F6231"/>
    <w:rsid w:val="000F65DC"/>
    <w:rsid w:val="000F6A39"/>
    <w:rsid w:val="000F6EEF"/>
    <w:rsid w:val="001004F2"/>
    <w:rsid w:val="00100863"/>
    <w:rsid w:val="00100D07"/>
    <w:rsid w:val="001018DF"/>
    <w:rsid w:val="00101C51"/>
    <w:rsid w:val="001023FA"/>
    <w:rsid w:val="001024EB"/>
    <w:rsid w:val="00102CA2"/>
    <w:rsid w:val="00103174"/>
    <w:rsid w:val="00103F5D"/>
    <w:rsid w:val="001059A0"/>
    <w:rsid w:val="0010673B"/>
    <w:rsid w:val="001072EC"/>
    <w:rsid w:val="001078B0"/>
    <w:rsid w:val="00107D50"/>
    <w:rsid w:val="00110C8C"/>
    <w:rsid w:val="0011222B"/>
    <w:rsid w:val="00112406"/>
    <w:rsid w:val="001136FF"/>
    <w:rsid w:val="001141A7"/>
    <w:rsid w:val="0011544D"/>
    <w:rsid w:val="00115746"/>
    <w:rsid w:val="00115CD9"/>
    <w:rsid w:val="00116163"/>
    <w:rsid w:val="00116211"/>
    <w:rsid w:val="001162A9"/>
    <w:rsid w:val="00116E08"/>
    <w:rsid w:val="00117D70"/>
    <w:rsid w:val="00120BF4"/>
    <w:rsid w:val="0012174E"/>
    <w:rsid w:val="001218E8"/>
    <w:rsid w:val="00121CF5"/>
    <w:rsid w:val="00122563"/>
    <w:rsid w:val="00122E6C"/>
    <w:rsid w:val="001234CC"/>
    <w:rsid w:val="00123755"/>
    <w:rsid w:val="0012393E"/>
    <w:rsid w:val="00123ADB"/>
    <w:rsid w:val="001267DC"/>
    <w:rsid w:val="001270BF"/>
    <w:rsid w:val="00130F7C"/>
    <w:rsid w:val="001319E0"/>
    <w:rsid w:val="0013210A"/>
    <w:rsid w:val="00134205"/>
    <w:rsid w:val="00136766"/>
    <w:rsid w:val="00136819"/>
    <w:rsid w:val="00136A97"/>
    <w:rsid w:val="00137010"/>
    <w:rsid w:val="001371F1"/>
    <w:rsid w:val="00137394"/>
    <w:rsid w:val="00137DC8"/>
    <w:rsid w:val="0014059A"/>
    <w:rsid w:val="0014082A"/>
    <w:rsid w:val="00140C58"/>
    <w:rsid w:val="00140EA9"/>
    <w:rsid w:val="00141202"/>
    <w:rsid w:val="00141A47"/>
    <w:rsid w:val="00141C4F"/>
    <w:rsid w:val="001454CF"/>
    <w:rsid w:val="00145D88"/>
    <w:rsid w:val="001463C9"/>
    <w:rsid w:val="001467A5"/>
    <w:rsid w:val="001479B9"/>
    <w:rsid w:val="00147AF3"/>
    <w:rsid w:val="00147BDA"/>
    <w:rsid w:val="00151210"/>
    <w:rsid w:val="0015244E"/>
    <w:rsid w:val="0015260C"/>
    <w:rsid w:val="00153144"/>
    <w:rsid w:val="00153F43"/>
    <w:rsid w:val="00155ABE"/>
    <w:rsid w:val="00155E3C"/>
    <w:rsid w:val="001570DD"/>
    <w:rsid w:val="00157695"/>
    <w:rsid w:val="00157A60"/>
    <w:rsid w:val="0016057E"/>
    <w:rsid w:val="0016064F"/>
    <w:rsid w:val="0016169F"/>
    <w:rsid w:val="001616E0"/>
    <w:rsid w:val="00164CAA"/>
    <w:rsid w:val="00165DD3"/>
    <w:rsid w:val="00166C52"/>
    <w:rsid w:val="00170D6C"/>
    <w:rsid w:val="00171868"/>
    <w:rsid w:val="00171A6A"/>
    <w:rsid w:val="00172117"/>
    <w:rsid w:val="0017301B"/>
    <w:rsid w:val="00173EFD"/>
    <w:rsid w:val="00173FE7"/>
    <w:rsid w:val="00174140"/>
    <w:rsid w:val="0017450C"/>
    <w:rsid w:val="00174B3E"/>
    <w:rsid w:val="00174DBB"/>
    <w:rsid w:val="00174F3E"/>
    <w:rsid w:val="00174F5C"/>
    <w:rsid w:val="00177489"/>
    <w:rsid w:val="0017791E"/>
    <w:rsid w:val="00177B4F"/>
    <w:rsid w:val="0018199F"/>
    <w:rsid w:val="00182A4C"/>
    <w:rsid w:val="00185D85"/>
    <w:rsid w:val="00185E70"/>
    <w:rsid w:val="001861E1"/>
    <w:rsid w:val="001862E2"/>
    <w:rsid w:val="001863C7"/>
    <w:rsid w:val="001874B2"/>
    <w:rsid w:val="00187E93"/>
    <w:rsid w:val="0019069F"/>
    <w:rsid w:val="00191AFF"/>
    <w:rsid w:val="0019211A"/>
    <w:rsid w:val="001924BB"/>
    <w:rsid w:val="001948F9"/>
    <w:rsid w:val="00194CD4"/>
    <w:rsid w:val="00194DC8"/>
    <w:rsid w:val="00195463"/>
    <w:rsid w:val="001957F9"/>
    <w:rsid w:val="00195EF9"/>
    <w:rsid w:val="00196A43"/>
    <w:rsid w:val="00197602"/>
    <w:rsid w:val="001A0965"/>
    <w:rsid w:val="001A1CEE"/>
    <w:rsid w:val="001A23DA"/>
    <w:rsid w:val="001A38A6"/>
    <w:rsid w:val="001A3961"/>
    <w:rsid w:val="001A3CAA"/>
    <w:rsid w:val="001A4E44"/>
    <w:rsid w:val="001A55A6"/>
    <w:rsid w:val="001A5E8A"/>
    <w:rsid w:val="001A6768"/>
    <w:rsid w:val="001A67C5"/>
    <w:rsid w:val="001B1621"/>
    <w:rsid w:val="001B1F53"/>
    <w:rsid w:val="001B3702"/>
    <w:rsid w:val="001B46B5"/>
    <w:rsid w:val="001B529F"/>
    <w:rsid w:val="001B69C0"/>
    <w:rsid w:val="001B6D73"/>
    <w:rsid w:val="001B74C4"/>
    <w:rsid w:val="001C04F5"/>
    <w:rsid w:val="001C0C01"/>
    <w:rsid w:val="001C24A2"/>
    <w:rsid w:val="001C2FF6"/>
    <w:rsid w:val="001C3555"/>
    <w:rsid w:val="001C3CDC"/>
    <w:rsid w:val="001C3EBA"/>
    <w:rsid w:val="001C5293"/>
    <w:rsid w:val="001C5776"/>
    <w:rsid w:val="001C71C8"/>
    <w:rsid w:val="001C7EDB"/>
    <w:rsid w:val="001D0933"/>
    <w:rsid w:val="001D0B81"/>
    <w:rsid w:val="001D0F79"/>
    <w:rsid w:val="001D1858"/>
    <w:rsid w:val="001D18F0"/>
    <w:rsid w:val="001D26DA"/>
    <w:rsid w:val="001D279B"/>
    <w:rsid w:val="001D3003"/>
    <w:rsid w:val="001D32BC"/>
    <w:rsid w:val="001D42AD"/>
    <w:rsid w:val="001D51A9"/>
    <w:rsid w:val="001D5DB6"/>
    <w:rsid w:val="001D60BB"/>
    <w:rsid w:val="001D79A4"/>
    <w:rsid w:val="001E0EE1"/>
    <w:rsid w:val="001E1473"/>
    <w:rsid w:val="001E2280"/>
    <w:rsid w:val="001E29AE"/>
    <w:rsid w:val="001E2ED3"/>
    <w:rsid w:val="001E2F25"/>
    <w:rsid w:val="001E3FD1"/>
    <w:rsid w:val="001E7FD1"/>
    <w:rsid w:val="001F0170"/>
    <w:rsid w:val="001F072B"/>
    <w:rsid w:val="001F0D16"/>
    <w:rsid w:val="001F1CC0"/>
    <w:rsid w:val="001F3F9D"/>
    <w:rsid w:val="001F7A83"/>
    <w:rsid w:val="001F7C4B"/>
    <w:rsid w:val="001F7F18"/>
    <w:rsid w:val="00201EFF"/>
    <w:rsid w:val="00202741"/>
    <w:rsid w:val="00202C39"/>
    <w:rsid w:val="002049FF"/>
    <w:rsid w:val="002055CA"/>
    <w:rsid w:val="00206157"/>
    <w:rsid w:val="002067E2"/>
    <w:rsid w:val="00210272"/>
    <w:rsid w:val="00211986"/>
    <w:rsid w:val="00211B9C"/>
    <w:rsid w:val="0021303E"/>
    <w:rsid w:val="00214550"/>
    <w:rsid w:val="00214EF2"/>
    <w:rsid w:val="00215A8C"/>
    <w:rsid w:val="002166D2"/>
    <w:rsid w:val="00216BEB"/>
    <w:rsid w:val="00216CE4"/>
    <w:rsid w:val="00217420"/>
    <w:rsid w:val="00221D46"/>
    <w:rsid w:val="00221E69"/>
    <w:rsid w:val="0022409A"/>
    <w:rsid w:val="00224A05"/>
    <w:rsid w:val="00224D59"/>
    <w:rsid w:val="00225803"/>
    <w:rsid w:val="002258DF"/>
    <w:rsid w:val="00226BC2"/>
    <w:rsid w:val="0022708A"/>
    <w:rsid w:val="002275F2"/>
    <w:rsid w:val="002279D3"/>
    <w:rsid w:val="00227CA4"/>
    <w:rsid w:val="00227DBF"/>
    <w:rsid w:val="0023093A"/>
    <w:rsid w:val="00231113"/>
    <w:rsid w:val="00231398"/>
    <w:rsid w:val="00232A93"/>
    <w:rsid w:val="00232FB8"/>
    <w:rsid w:val="00233A23"/>
    <w:rsid w:val="002345E3"/>
    <w:rsid w:val="00234EC4"/>
    <w:rsid w:val="00234FBD"/>
    <w:rsid w:val="002354AA"/>
    <w:rsid w:val="00236526"/>
    <w:rsid w:val="00240B0B"/>
    <w:rsid w:val="002411E3"/>
    <w:rsid w:val="00241324"/>
    <w:rsid w:val="0024172A"/>
    <w:rsid w:val="00242CCE"/>
    <w:rsid w:val="00244A61"/>
    <w:rsid w:val="00244BF4"/>
    <w:rsid w:val="00244CF2"/>
    <w:rsid w:val="0024689A"/>
    <w:rsid w:val="00246D6A"/>
    <w:rsid w:val="002477D3"/>
    <w:rsid w:val="00247A8D"/>
    <w:rsid w:val="0025019B"/>
    <w:rsid w:val="00250F2E"/>
    <w:rsid w:val="00251661"/>
    <w:rsid w:val="0025238B"/>
    <w:rsid w:val="002537C6"/>
    <w:rsid w:val="00254870"/>
    <w:rsid w:val="002554BD"/>
    <w:rsid w:val="00256C39"/>
    <w:rsid w:val="002577F4"/>
    <w:rsid w:val="00257C26"/>
    <w:rsid w:val="00257EF4"/>
    <w:rsid w:val="00261A20"/>
    <w:rsid w:val="002622D1"/>
    <w:rsid w:val="002627E6"/>
    <w:rsid w:val="00262BB1"/>
    <w:rsid w:val="0026426E"/>
    <w:rsid w:val="002649A9"/>
    <w:rsid w:val="00265FD1"/>
    <w:rsid w:val="00266F5C"/>
    <w:rsid w:val="00267E95"/>
    <w:rsid w:val="00270842"/>
    <w:rsid w:val="00270CAE"/>
    <w:rsid w:val="00270E83"/>
    <w:rsid w:val="00271790"/>
    <w:rsid w:val="0027196B"/>
    <w:rsid w:val="00272027"/>
    <w:rsid w:val="0027270B"/>
    <w:rsid w:val="00272B37"/>
    <w:rsid w:val="00272E18"/>
    <w:rsid w:val="00273B82"/>
    <w:rsid w:val="00274971"/>
    <w:rsid w:val="00274BD5"/>
    <w:rsid w:val="00275365"/>
    <w:rsid w:val="00275ECF"/>
    <w:rsid w:val="00275F23"/>
    <w:rsid w:val="00276BAB"/>
    <w:rsid w:val="002770FB"/>
    <w:rsid w:val="002806A3"/>
    <w:rsid w:val="00280B4B"/>
    <w:rsid w:val="002810BB"/>
    <w:rsid w:val="00282BFF"/>
    <w:rsid w:val="00283360"/>
    <w:rsid w:val="00283666"/>
    <w:rsid w:val="00283BE8"/>
    <w:rsid w:val="00284CA1"/>
    <w:rsid w:val="00291A17"/>
    <w:rsid w:val="00291C1F"/>
    <w:rsid w:val="00291F33"/>
    <w:rsid w:val="00292530"/>
    <w:rsid w:val="0029331A"/>
    <w:rsid w:val="00293C2D"/>
    <w:rsid w:val="002947B3"/>
    <w:rsid w:val="00295359"/>
    <w:rsid w:val="00295CDB"/>
    <w:rsid w:val="00297DDC"/>
    <w:rsid w:val="002A05D4"/>
    <w:rsid w:val="002A0988"/>
    <w:rsid w:val="002A0E1C"/>
    <w:rsid w:val="002A1B5D"/>
    <w:rsid w:val="002A2A48"/>
    <w:rsid w:val="002A4A99"/>
    <w:rsid w:val="002B0CF6"/>
    <w:rsid w:val="002B16DF"/>
    <w:rsid w:val="002B1962"/>
    <w:rsid w:val="002B1AB2"/>
    <w:rsid w:val="002B2041"/>
    <w:rsid w:val="002B3076"/>
    <w:rsid w:val="002B35C4"/>
    <w:rsid w:val="002B36EF"/>
    <w:rsid w:val="002B45D2"/>
    <w:rsid w:val="002B4863"/>
    <w:rsid w:val="002B4AD0"/>
    <w:rsid w:val="002B5A05"/>
    <w:rsid w:val="002B5C1C"/>
    <w:rsid w:val="002B6323"/>
    <w:rsid w:val="002B6404"/>
    <w:rsid w:val="002B64D9"/>
    <w:rsid w:val="002C0216"/>
    <w:rsid w:val="002C0C39"/>
    <w:rsid w:val="002C1777"/>
    <w:rsid w:val="002C182A"/>
    <w:rsid w:val="002C2CFB"/>
    <w:rsid w:val="002C2E43"/>
    <w:rsid w:val="002C6E68"/>
    <w:rsid w:val="002C7AAB"/>
    <w:rsid w:val="002C7B4D"/>
    <w:rsid w:val="002D2285"/>
    <w:rsid w:val="002D2B8C"/>
    <w:rsid w:val="002D3AB6"/>
    <w:rsid w:val="002D495D"/>
    <w:rsid w:val="002D524D"/>
    <w:rsid w:val="002D5E16"/>
    <w:rsid w:val="002D6261"/>
    <w:rsid w:val="002D6F96"/>
    <w:rsid w:val="002D769F"/>
    <w:rsid w:val="002E00A1"/>
    <w:rsid w:val="002E10C6"/>
    <w:rsid w:val="002E1C13"/>
    <w:rsid w:val="002E3379"/>
    <w:rsid w:val="002E3B1B"/>
    <w:rsid w:val="002E4A12"/>
    <w:rsid w:val="002E5F39"/>
    <w:rsid w:val="002E6747"/>
    <w:rsid w:val="002E67F7"/>
    <w:rsid w:val="002E6816"/>
    <w:rsid w:val="002E6CED"/>
    <w:rsid w:val="002E6D5C"/>
    <w:rsid w:val="002E71D3"/>
    <w:rsid w:val="002F034F"/>
    <w:rsid w:val="002F0497"/>
    <w:rsid w:val="002F0C87"/>
    <w:rsid w:val="002F0F5A"/>
    <w:rsid w:val="002F1082"/>
    <w:rsid w:val="002F22C9"/>
    <w:rsid w:val="002F2892"/>
    <w:rsid w:val="002F2D5A"/>
    <w:rsid w:val="002F33DF"/>
    <w:rsid w:val="002F397B"/>
    <w:rsid w:val="002F4FD8"/>
    <w:rsid w:val="002F5086"/>
    <w:rsid w:val="002F6734"/>
    <w:rsid w:val="002F68A5"/>
    <w:rsid w:val="00300615"/>
    <w:rsid w:val="003020EE"/>
    <w:rsid w:val="00302280"/>
    <w:rsid w:val="00302D87"/>
    <w:rsid w:val="00302E07"/>
    <w:rsid w:val="0030333A"/>
    <w:rsid w:val="0030361C"/>
    <w:rsid w:val="00303B18"/>
    <w:rsid w:val="003042FC"/>
    <w:rsid w:val="003045DA"/>
    <w:rsid w:val="00305A94"/>
    <w:rsid w:val="00307471"/>
    <w:rsid w:val="0030792D"/>
    <w:rsid w:val="00310057"/>
    <w:rsid w:val="0031270B"/>
    <w:rsid w:val="00312BF7"/>
    <w:rsid w:val="00313401"/>
    <w:rsid w:val="00313EE1"/>
    <w:rsid w:val="00314D47"/>
    <w:rsid w:val="00314F71"/>
    <w:rsid w:val="003159AE"/>
    <w:rsid w:val="0031740B"/>
    <w:rsid w:val="00317B20"/>
    <w:rsid w:val="0032076A"/>
    <w:rsid w:val="00320DB7"/>
    <w:rsid w:val="0032121D"/>
    <w:rsid w:val="00321DBD"/>
    <w:rsid w:val="00321E90"/>
    <w:rsid w:val="0032291E"/>
    <w:rsid w:val="00322D37"/>
    <w:rsid w:val="00323845"/>
    <w:rsid w:val="00323C7A"/>
    <w:rsid w:val="00324468"/>
    <w:rsid w:val="00324A8A"/>
    <w:rsid w:val="00325E5F"/>
    <w:rsid w:val="003261FD"/>
    <w:rsid w:val="00326A8E"/>
    <w:rsid w:val="003270DC"/>
    <w:rsid w:val="00327FCD"/>
    <w:rsid w:val="0033054E"/>
    <w:rsid w:val="003308DC"/>
    <w:rsid w:val="00330970"/>
    <w:rsid w:val="00330E20"/>
    <w:rsid w:val="00333CBE"/>
    <w:rsid w:val="003340F8"/>
    <w:rsid w:val="00334839"/>
    <w:rsid w:val="003350F6"/>
    <w:rsid w:val="00335202"/>
    <w:rsid w:val="0033596C"/>
    <w:rsid w:val="0033687D"/>
    <w:rsid w:val="00337967"/>
    <w:rsid w:val="00341E92"/>
    <w:rsid w:val="003422F8"/>
    <w:rsid w:val="003429B9"/>
    <w:rsid w:val="00342DD5"/>
    <w:rsid w:val="00344DF8"/>
    <w:rsid w:val="0034534C"/>
    <w:rsid w:val="0034549D"/>
    <w:rsid w:val="00345560"/>
    <w:rsid w:val="003475AA"/>
    <w:rsid w:val="00347921"/>
    <w:rsid w:val="00347AAD"/>
    <w:rsid w:val="0035015D"/>
    <w:rsid w:val="00350891"/>
    <w:rsid w:val="003513E2"/>
    <w:rsid w:val="0035145E"/>
    <w:rsid w:val="00351CCD"/>
    <w:rsid w:val="003521CB"/>
    <w:rsid w:val="00352A74"/>
    <w:rsid w:val="00353134"/>
    <w:rsid w:val="0035368D"/>
    <w:rsid w:val="00354471"/>
    <w:rsid w:val="0035470A"/>
    <w:rsid w:val="00355875"/>
    <w:rsid w:val="00355DC4"/>
    <w:rsid w:val="0035655F"/>
    <w:rsid w:val="00356C82"/>
    <w:rsid w:val="00361169"/>
    <w:rsid w:val="00362669"/>
    <w:rsid w:val="00363114"/>
    <w:rsid w:val="003634A9"/>
    <w:rsid w:val="00363907"/>
    <w:rsid w:val="003644AA"/>
    <w:rsid w:val="00366A27"/>
    <w:rsid w:val="0037131E"/>
    <w:rsid w:val="0037250C"/>
    <w:rsid w:val="003726A0"/>
    <w:rsid w:val="003730F5"/>
    <w:rsid w:val="003755A2"/>
    <w:rsid w:val="00375D37"/>
    <w:rsid w:val="00375E54"/>
    <w:rsid w:val="00376B8E"/>
    <w:rsid w:val="00376BEF"/>
    <w:rsid w:val="00380ACF"/>
    <w:rsid w:val="00381385"/>
    <w:rsid w:val="00381850"/>
    <w:rsid w:val="00382501"/>
    <w:rsid w:val="003837E8"/>
    <w:rsid w:val="00383907"/>
    <w:rsid w:val="00385545"/>
    <w:rsid w:val="003861CE"/>
    <w:rsid w:val="0038729D"/>
    <w:rsid w:val="0038766A"/>
    <w:rsid w:val="0039032B"/>
    <w:rsid w:val="00390624"/>
    <w:rsid w:val="00390A11"/>
    <w:rsid w:val="00391C9A"/>
    <w:rsid w:val="003923A5"/>
    <w:rsid w:val="00392C06"/>
    <w:rsid w:val="00393CAA"/>
    <w:rsid w:val="00395187"/>
    <w:rsid w:val="0039573E"/>
    <w:rsid w:val="003970EB"/>
    <w:rsid w:val="00397E51"/>
    <w:rsid w:val="003A03FA"/>
    <w:rsid w:val="003A255D"/>
    <w:rsid w:val="003A2CCA"/>
    <w:rsid w:val="003A57F4"/>
    <w:rsid w:val="003A5F68"/>
    <w:rsid w:val="003A6681"/>
    <w:rsid w:val="003A6E79"/>
    <w:rsid w:val="003A707B"/>
    <w:rsid w:val="003B067A"/>
    <w:rsid w:val="003B0CB0"/>
    <w:rsid w:val="003B185D"/>
    <w:rsid w:val="003B1CA9"/>
    <w:rsid w:val="003B210E"/>
    <w:rsid w:val="003B2BB0"/>
    <w:rsid w:val="003B2BE4"/>
    <w:rsid w:val="003B3FE3"/>
    <w:rsid w:val="003B47BD"/>
    <w:rsid w:val="003B5CD7"/>
    <w:rsid w:val="003B5DA0"/>
    <w:rsid w:val="003B5E96"/>
    <w:rsid w:val="003B649E"/>
    <w:rsid w:val="003B7185"/>
    <w:rsid w:val="003B7673"/>
    <w:rsid w:val="003C1C67"/>
    <w:rsid w:val="003C212E"/>
    <w:rsid w:val="003C42F1"/>
    <w:rsid w:val="003C5510"/>
    <w:rsid w:val="003C59B9"/>
    <w:rsid w:val="003C5CA9"/>
    <w:rsid w:val="003C6A89"/>
    <w:rsid w:val="003C759C"/>
    <w:rsid w:val="003C7607"/>
    <w:rsid w:val="003C7C87"/>
    <w:rsid w:val="003D0BEA"/>
    <w:rsid w:val="003D0D40"/>
    <w:rsid w:val="003D13C1"/>
    <w:rsid w:val="003D1F06"/>
    <w:rsid w:val="003D2801"/>
    <w:rsid w:val="003D3282"/>
    <w:rsid w:val="003D39B1"/>
    <w:rsid w:val="003D3B0E"/>
    <w:rsid w:val="003D4247"/>
    <w:rsid w:val="003D4E7D"/>
    <w:rsid w:val="003D658F"/>
    <w:rsid w:val="003D761F"/>
    <w:rsid w:val="003E019E"/>
    <w:rsid w:val="003E136B"/>
    <w:rsid w:val="003E2358"/>
    <w:rsid w:val="003E3334"/>
    <w:rsid w:val="003E3C96"/>
    <w:rsid w:val="003E48B5"/>
    <w:rsid w:val="003E4FC5"/>
    <w:rsid w:val="003E60D1"/>
    <w:rsid w:val="003E79BA"/>
    <w:rsid w:val="003E7A49"/>
    <w:rsid w:val="003E7ABD"/>
    <w:rsid w:val="003F0380"/>
    <w:rsid w:val="003F1938"/>
    <w:rsid w:val="003F1E79"/>
    <w:rsid w:val="003F1EEA"/>
    <w:rsid w:val="003F1FD6"/>
    <w:rsid w:val="003F2045"/>
    <w:rsid w:val="003F24BB"/>
    <w:rsid w:val="003F2E2E"/>
    <w:rsid w:val="003F6385"/>
    <w:rsid w:val="003F755B"/>
    <w:rsid w:val="004000DB"/>
    <w:rsid w:val="004014F2"/>
    <w:rsid w:val="00401AAE"/>
    <w:rsid w:val="00401BE4"/>
    <w:rsid w:val="00402267"/>
    <w:rsid w:val="004022A7"/>
    <w:rsid w:val="00402335"/>
    <w:rsid w:val="00402467"/>
    <w:rsid w:val="00402B40"/>
    <w:rsid w:val="0040358B"/>
    <w:rsid w:val="004038E5"/>
    <w:rsid w:val="00406A9D"/>
    <w:rsid w:val="0040749E"/>
    <w:rsid w:val="004074E6"/>
    <w:rsid w:val="00407627"/>
    <w:rsid w:val="00407D58"/>
    <w:rsid w:val="004110B1"/>
    <w:rsid w:val="00411BC6"/>
    <w:rsid w:val="0041216A"/>
    <w:rsid w:val="004128A5"/>
    <w:rsid w:val="004132BD"/>
    <w:rsid w:val="004137F6"/>
    <w:rsid w:val="00413CA7"/>
    <w:rsid w:val="00413ECC"/>
    <w:rsid w:val="00414239"/>
    <w:rsid w:val="00415D0B"/>
    <w:rsid w:val="004203FA"/>
    <w:rsid w:val="004212C8"/>
    <w:rsid w:val="0042233F"/>
    <w:rsid w:val="00422FE6"/>
    <w:rsid w:val="004256E5"/>
    <w:rsid w:val="00425CAF"/>
    <w:rsid w:val="0042609F"/>
    <w:rsid w:val="0043053F"/>
    <w:rsid w:val="00430572"/>
    <w:rsid w:val="004327DC"/>
    <w:rsid w:val="0043295A"/>
    <w:rsid w:val="00433220"/>
    <w:rsid w:val="0043334A"/>
    <w:rsid w:val="0043374D"/>
    <w:rsid w:val="004337DC"/>
    <w:rsid w:val="00434092"/>
    <w:rsid w:val="00435257"/>
    <w:rsid w:val="00435AF4"/>
    <w:rsid w:val="00435BEB"/>
    <w:rsid w:val="00435D9E"/>
    <w:rsid w:val="00436480"/>
    <w:rsid w:val="0044045E"/>
    <w:rsid w:val="00441E4F"/>
    <w:rsid w:val="0044271A"/>
    <w:rsid w:val="004448AD"/>
    <w:rsid w:val="00444F03"/>
    <w:rsid w:val="0044587A"/>
    <w:rsid w:val="00445B1F"/>
    <w:rsid w:val="004460C3"/>
    <w:rsid w:val="004478C9"/>
    <w:rsid w:val="00450550"/>
    <w:rsid w:val="00450729"/>
    <w:rsid w:val="00451A91"/>
    <w:rsid w:val="004539E1"/>
    <w:rsid w:val="00453ADD"/>
    <w:rsid w:val="00453EE6"/>
    <w:rsid w:val="0045439E"/>
    <w:rsid w:val="0045558B"/>
    <w:rsid w:val="0045604C"/>
    <w:rsid w:val="00456C1E"/>
    <w:rsid w:val="004575EE"/>
    <w:rsid w:val="00457BE3"/>
    <w:rsid w:val="0046035A"/>
    <w:rsid w:val="0046036B"/>
    <w:rsid w:val="00461143"/>
    <w:rsid w:val="00462CEA"/>
    <w:rsid w:val="00463A1A"/>
    <w:rsid w:val="00463BD3"/>
    <w:rsid w:val="00464064"/>
    <w:rsid w:val="00466861"/>
    <w:rsid w:val="004670F7"/>
    <w:rsid w:val="00471F73"/>
    <w:rsid w:val="004724BC"/>
    <w:rsid w:val="00472D10"/>
    <w:rsid w:val="00475587"/>
    <w:rsid w:val="004763FE"/>
    <w:rsid w:val="0048040C"/>
    <w:rsid w:val="004829E6"/>
    <w:rsid w:val="004844EB"/>
    <w:rsid w:val="00484E2D"/>
    <w:rsid w:val="00486186"/>
    <w:rsid w:val="00486250"/>
    <w:rsid w:val="0048718C"/>
    <w:rsid w:val="004871BF"/>
    <w:rsid w:val="00487DAE"/>
    <w:rsid w:val="00490287"/>
    <w:rsid w:val="00490322"/>
    <w:rsid w:val="00490CE1"/>
    <w:rsid w:val="004913C7"/>
    <w:rsid w:val="004925D3"/>
    <w:rsid w:val="004926DA"/>
    <w:rsid w:val="00496058"/>
    <w:rsid w:val="004970CE"/>
    <w:rsid w:val="004A0580"/>
    <w:rsid w:val="004A0E8E"/>
    <w:rsid w:val="004A1C9D"/>
    <w:rsid w:val="004A1D33"/>
    <w:rsid w:val="004A25D9"/>
    <w:rsid w:val="004A49B7"/>
    <w:rsid w:val="004A4CEC"/>
    <w:rsid w:val="004A4EBA"/>
    <w:rsid w:val="004A58AE"/>
    <w:rsid w:val="004A5A86"/>
    <w:rsid w:val="004A720F"/>
    <w:rsid w:val="004B0DB8"/>
    <w:rsid w:val="004B0FBC"/>
    <w:rsid w:val="004B1475"/>
    <w:rsid w:val="004B21F5"/>
    <w:rsid w:val="004B22FF"/>
    <w:rsid w:val="004B3517"/>
    <w:rsid w:val="004B3744"/>
    <w:rsid w:val="004B413C"/>
    <w:rsid w:val="004B4853"/>
    <w:rsid w:val="004B4CCC"/>
    <w:rsid w:val="004B7354"/>
    <w:rsid w:val="004C08F6"/>
    <w:rsid w:val="004C09E0"/>
    <w:rsid w:val="004C0B44"/>
    <w:rsid w:val="004C2973"/>
    <w:rsid w:val="004C4183"/>
    <w:rsid w:val="004C42D9"/>
    <w:rsid w:val="004C47F4"/>
    <w:rsid w:val="004C5878"/>
    <w:rsid w:val="004C6CF4"/>
    <w:rsid w:val="004C71B9"/>
    <w:rsid w:val="004C79A9"/>
    <w:rsid w:val="004C7A5D"/>
    <w:rsid w:val="004D06C5"/>
    <w:rsid w:val="004D08B1"/>
    <w:rsid w:val="004D0E31"/>
    <w:rsid w:val="004D109F"/>
    <w:rsid w:val="004D126E"/>
    <w:rsid w:val="004D1CF1"/>
    <w:rsid w:val="004D224B"/>
    <w:rsid w:val="004D2B40"/>
    <w:rsid w:val="004D3479"/>
    <w:rsid w:val="004D48DA"/>
    <w:rsid w:val="004D5D4C"/>
    <w:rsid w:val="004D5E1E"/>
    <w:rsid w:val="004D6325"/>
    <w:rsid w:val="004E02EF"/>
    <w:rsid w:val="004E166C"/>
    <w:rsid w:val="004E2548"/>
    <w:rsid w:val="004E3AE3"/>
    <w:rsid w:val="004E4236"/>
    <w:rsid w:val="004E5600"/>
    <w:rsid w:val="004E5B84"/>
    <w:rsid w:val="004E6391"/>
    <w:rsid w:val="004E6585"/>
    <w:rsid w:val="004E7FB5"/>
    <w:rsid w:val="004F1409"/>
    <w:rsid w:val="004F311A"/>
    <w:rsid w:val="004F3FDE"/>
    <w:rsid w:val="004F41EC"/>
    <w:rsid w:val="004F43E5"/>
    <w:rsid w:val="004F471E"/>
    <w:rsid w:val="004F5EB9"/>
    <w:rsid w:val="004F6824"/>
    <w:rsid w:val="004F73B4"/>
    <w:rsid w:val="004F7417"/>
    <w:rsid w:val="004F7888"/>
    <w:rsid w:val="004F7E25"/>
    <w:rsid w:val="0050083F"/>
    <w:rsid w:val="00501FB6"/>
    <w:rsid w:val="00502318"/>
    <w:rsid w:val="0050271F"/>
    <w:rsid w:val="00502BDC"/>
    <w:rsid w:val="0050357D"/>
    <w:rsid w:val="005037BB"/>
    <w:rsid w:val="00503A59"/>
    <w:rsid w:val="00504705"/>
    <w:rsid w:val="00504A19"/>
    <w:rsid w:val="00504CA1"/>
    <w:rsid w:val="00505134"/>
    <w:rsid w:val="005069B2"/>
    <w:rsid w:val="00506A45"/>
    <w:rsid w:val="00506D39"/>
    <w:rsid w:val="00506E30"/>
    <w:rsid w:val="00510AA4"/>
    <w:rsid w:val="00510E21"/>
    <w:rsid w:val="00510E61"/>
    <w:rsid w:val="00511216"/>
    <w:rsid w:val="0051234E"/>
    <w:rsid w:val="005145C7"/>
    <w:rsid w:val="0051497E"/>
    <w:rsid w:val="00515201"/>
    <w:rsid w:val="00516408"/>
    <w:rsid w:val="005171E0"/>
    <w:rsid w:val="005209AA"/>
    <w:rsid w:val="00520EEC"/>
    <w:rsid w:val="00521303"/>
    <w:rsid w:val="005238BD"/>
    <w:rsid w:val="00523D90"/>
    <w:rsid w:val="0052476F"/>
    <w:rsid w:val="005251A6"/>
    <w:rsid w:val="005259EC"/>
    <w:rsid w:val="00526421"/>
    <w:rsid w:val="0052676E"/>
    <w:rsid w:val="00526F0E"/>
    <w:rsid w:val="0052765B"/>
    <w:rsid w:val="005276F9"/>
    <w:rsid w:val="00527C7C"/>
    <w:rsid w:val="00527DEE"/>
    <w:rsid w:val="0053091D"/>
    <w:rsid w:val="0053123B"/>
    <w:rsid w:val="00531FFD"/>
    <w:rsid w:val="00532F0C"/>
    <w:rsid w:val="005335FE"/>
    <w:rsid w:val="00533BE7"/>
    <w:rsid w:val="005344C0"/>
    <w:rsid w:val="0053459F"/>
    <w:rsid w:val="00536F43"/>
    <w:rsid w:val="00536F5C"/>
    <w:rsid w:val="00537012"/>
    <w:rsid w:val="00537CA7"/>
    <w:rsid w:val="00541719"/>
    <w:rsid w:val="00542620"/>
    <w:rsid w:val="00542E4E"/>
    <w:rsid w:val="00543350"/>
    <w:rsid w:val="0054336E"/>
    <w:rsid w:val="005442E1"/>
    <w:rsid w:val="00544934"/>
    <w:rsid w:val="00546620"/>
    <w:rsid w:val="00546BE1"/>
    <w:rsid w:val="005472FF"/>
    <w:rsid w:val="00547561"/>
    <w:rsid w:val="005518C6"/>
    <w:rsid w:val="00552C0B"/>
    <w:rsid w:val="00553096"/>
    <w:rsid w:val="005557A2"/>
    <w:rsid w:val="005564C6"/>
    <w:rsid w:val="005568B9"/>
    <w:rsid w:val="005573CD"/>
    <w:rsid w:val="005577F6"/>
    <w:rsid w:val="00557F25"/>
    <w:rsid w:val="00560DE4"/>
    <w:rsid w:val="00560F26"/>
    <w:rsid w:val="00561110"/>
    <w:rsid w:val="00561521"/>
    <w:rsid w:val="00562275"/>
    <w:rsid w:val="00562AF3"/>
    <w:rsid w:val="00562EBA"/>
    <w:rsid w:val="00563D30"/>
    <w:rsid w:val="00563D55"/>
    <w:rsid w:val="005652F7"/>
    <w:rsid w:val="005653C7"/>
    <w:rsid w:val="00565637"/>
    <w:rsid w:val="005659B4"/>
    <w:rsid w:val="00566242"/>
    <w:rsid w:val="00566488"/>
    <w:rsid w:val="0056759D"/>
    <w:rsid w:val="00567714"/>
    <w:rsid w:val="00571935"/>
    <w:rsid w:val="00571974"/>
    <w:rsid w:val="00571A7B"/>
    <w:rsid w:val="00571E49"/>
    <w:rsid w:val="005726FC"/>
    <w:rsid w:val="00572FB9"/>
    <w:rsid w:val="00573A74"/>
    <w:rsid w:val="005756E9"/>
    <w:rsid w:val="0057678F"/>
    <w:rsid w:val="00576F2C"/>
    <w:rsid w:val="005773A4"/>
    <w:rsid w:val="00580090"/>
    <w:rsid w:val="0058029E"/>
    <w:rsid w:val="00580A31"/>
    <w:rsid w:val="0058116E"/>
    <w:rsid w:val="00581C05"/>
    <w:rsid w:val="00581F39"/>
    <w:rsid w:val="005824E4"/>
    <w:rsid w:val="0058313A"/>
    <w:rsid w:val="005834E5"/>
    <w:rsid w:val="00584DF2"/>
    <w:rsid w:val="00584E86"/>
    <w:rsid w:val="00586E2A"/>
    <w:rsid w:val="005878C2"/>
    <w:rsid w:val="00590457"/>
    <w:rsid w:val="00590F9D"/>
    <w:rsid w:val="00591461"/>
    <w:rsid w:val="005927CA"/>
    <w:rsid w:val="0059289D"/>
    <w:rsid w:val="00592A29"/>
    <w:rsid w:val="00594F95"/>
    <w:rsid w:val="00595E59"/>
    <w:rsid w:val="005A0651"/>
    <w:rsid w:val="005A10C3"/>
    <w:rsid w:val="005A1924"/>
    <w:rsid w:val="005A234A"/>
    <w:rsid w:val="005A2E1B"/>
    <w:rsid w:val="005A37C6"/>
    <w:rsid w:val="005A3807"/>
    <w:rsid w:val="005A3A50"/>
    <w:rsid w:val="005A43E3"/>
    <w:rsid w:val="005A546F"/>
    <w:rsid w:val="005A6C35"/>
    <w:rsid w:val="005A7CA3"/>
    <w:rsid w:val="005A7E39"/>
    <w:rsid w:val="005B07D7"/>
    <w:rsid w:val="005B144A"/>
    <w:rsid w:val="005B28DD"/>
    <w:rsid w:val="005B2A99"/>
    <w:rsid w:val="005B2B23"/>
    <w:rsid w:val="005B2BFA"/>
    <w:rsid w:val="005B3530"/>
    <w:rsid w:val="005B3B1B"/>
    <w:rsid w:val="005B3C31"/>
    <w:rsid w:val="005B5A21"/>
    <w:rsid w:val="005B5CA3"/>
    <w:rsid w:val="005B5D31"/>
    <w:rsid w:val="005B66D1"/>
    <w:rsid w:val="005B6C8B"/>
    <w:rsid w:val="005B71CB"/>
    <w:rsid w:val="005C0635"/>
    <w:rsid w:val="005C138B"/>
    <w:rsid w:val="005C1935"/>
    <w:rsid w:val="005C2090"/>
    <w:rsid w:val="005C2C31"/>
    <w:rsid w:val="005C3C6F"/>
    <w:rsid w:val="005C3D92"/>
    <w:rsid w:val="005C487F"/>
    <w:rsid w:val="005C53AB"/>
    <w:rsid w:val="005C5AB4"/>
    <w:rsid w:val="005C5DA7"/>
    <w:rsid w:val="005C6B03"/>
    <w:rsid w:val="005C74D8"/>
    <w:rsid w:val="005C76F0"/>
    <w:rsid w:val="005D08A7"/>
    <w:rsid w:val="005D1516"/>
    <w:rsid w:val="005D1D48"/>
    <w:rsid w:val="005D2FD6"/>
    <w:rsid w:val="005D33F1"/>
    <w:rsid w:val="005D38EC"/>
    <w:rsid w:val="005D3EC5"/>
    <w:rsid w:val="005D427B"/>
    <w:rsid w:val="005D547E"/>
    <w:rsid w:val="005D641C"/>
    <w:rsid w:val="005D7949"/>
    <w:rsid w:val="005D7DD5"/>
    <w:rsid w:val="005E052F"/>
    <w:rsid w:val="005E2E2E"/>
    <w:rsid w:val="005E40D3"/>
    <w:rsid w:val="005E4529"/>
    <w:rsid w:val="005E4D48"/>
    <w:rsid w:val="005E4E4A"/>
    <w:rsid w:val="005E5C0A"/>
    <w:rsid w:val="005F13DA"/>
    <w:rsid w:val="005F1761"/>
    <w:rsid w:val="005F218B"/>
    <w:rsid w:val="005F272A"/>
    <w:rsid w:val="005F277D"/>
    <w:rsid w:val="005F27A3"/>
    <w:rsid w:val="005F33B6"/>
    <w:rsid w:val="005F3BB4"/>
    <w:rsid w:val="005F3E2E"/>
    <w:rsid w:val="005F3EDA"/>
    <w:rsid w:val="005F3EF1"/>
    <w:rsid w:val="005F43E2"/>
    <w:rsid w:val="005F4906"/>
    <w:rsid w:val="005F49A0"/>
    <w:rsid w:val="005F593F"/>
    <w:rsid w:val="005F5C95"/>
    <w:rsid w:val="005F6D01"/>
    <w:rsid w:val="005F717A"/>
    <w:rsid w:val="005F739E"/>
    <w:rsid w:val="006000D1"/>
    <w:rsid w:val="00601715"/>
    <w:rsid w:val="00601D5E"/>
    <w:rsid w:val="00603184"/>
    <w:rsid w:val="006032C0"/>
    <w:rsid w:val="006037A4"/>
    <w:rsid w:val="006039C9"/>
    <w:rsid w:val="00604BFA"/>
    <w:rsid w:val="0060595E"/>
    <w:rsid w:val="00605A54"/>
    <w:rsid w:val="00605B22"/>
    <w:rsid w:val="00606112"/>
    <w:rsid w:val="0060671A"/>
    <w:rsid w:val="006072F7"/>
    <w:rsid w:val="00607E5D"/>
    <w:rsid w:val="006113B1"/>
    <w:rsid w:val="00612824"/>
    <w:rsid w:val="00612FC7"/>
    <w:rsid w:val="00613B2F"/>
    <w:rsid w:val="00615622"/>
    <w:rsid w:val="00615B15"/>
    <w:rsid w:val="00615B1E"/>
    <w:rsid w:val="00615E7A"/>
    <w:rsid w:val="0061744E"/>
    <w:rsid w:val="006174E4"/>
    <w:rsid w:val="006176EA"/>
    <w:rsid w:val="006202A5"/>
    <w:rsid w:val="00620604"/>
    <w:rsid w:val="006206E5"/>
    <w:rsid w:val="00620A18"/>
    <w:rsid w:val="00620A5B"/>
    <w:rsid w:val="00621077"/>
    <w:rsid w:val="00621E02"/>
    <w:rsid w:val="00623935"/>
    <w:rsid w:val="006239DB"/>
    <w:rsid w:val="00623A8F"/>
    <w:rsid w:val="00624A77"/>
    <w:rsid w:val="0062626E"/>
    <w:rsid w:val="00626309"/>
    <w:rsid w:val="00626742"/>
    <w:rsid w:val="00627891"/>
    <w:rsid w:val="00627A85"/>
    <w:rsid w:val="006306DC"/>
    <w:rsid w:val="00630E74"/>
    <w:rsid w:val="00630FE6"/>
    <w:rsid w:val="006330A6"/>
    <w:rsid w:val="00633F78"/>
    <w:rsid w:val="00633FAA"/>
    <w:rsid w:val="00634209"/>
    <w:rsid w:val="006350BD"/>
    <w:rsid w:val="0063763A"/>
    <w:rsid w:val="00637D1C"/>
    <w:rsid w:val="0064030A"/>
    <w:rsid w:val="006418D9"/>
    <w:rsid w:val="00642F21"/>
    <w:rsid w:val="006434A0"/>
    <w:rsid w:val="00643699"/>
    <w:rsid w:val="006472B2"/>
    <w:rsid w:val="00647535"/>
    <w:rsid w:val="00647914"/>
    <w:rsid w:val="0065266E"/>
    <w:rsid w:val="00653181"/>
    <w:rsid w:val="0065393E"/>
    <w:rsid w:val="006545A2"/>
    <w:rsid w:val="00654AB2"/>
    <w:rsid w:val="006559B4"/>
    <w:rsid w:val="00655AFB"/>
    <w:rsid w:val="00657332"/>
    <w:rsid w:val="00660707"/>
    <w:rsid w:val="00660BCB"/>
    <w:rsid w:val="006616BA"/>
    <w:rsid w:val="0066269E"/>
    <w:rsid w:val="00662B22"/>
    <w:rsid w:val="00662FB9"/>
    <w:rsid w:val="00664E02"/>
    <w:rsid w:val="00664EB6"/>
    <w:rsid w:val="006665A4"/>
    <w:rsid w:val="00666632"/>
    <w:rsid w:val="0066691F"/>
    <w:rsid w:val="00666AFE"/>
    <w:rsid w:val="00667169"/>
    <w:rsid w:val="00667552"/>
    <w:rsid w:val="006678C4"/>
    <w:rsid w:val="00670DF6"/>
    <w:rsid w:val="00670E60"/>
    <w:rsid w:val="00671533"/>
    <w:rsid w:val="00674BA1"/>
    <w:rsid w:val="00674F55"/>
    <w:rsid w:val="006761A8"/>
    <w:rsid w:val="00676F8E"/>
    <w:rsid w:val="00677902"/>
    <w:rsid w:val="00681667"/>
    <w:rsid w:val="00681ADF"/>
    <w:rsid w:val="006830DA"/>
    <w:rsid w:val="00683A4B"/>
    <w:rsid w:val="00683C7E"/>
    <w:rsid w:val="00683EE7"/>
    <w:rsid w:val="00683F46"/>
    <w:rsid w:val="006848CA"/>
    <w:rsid w:val="00684EE3"/>
    <w:rsid w:val="00685140"/>
    <w:rsid w:val="006864D0"/>
    <w:rsid w:val="00686743"/>
    <w:rsid w:val="00686D3F"/>
    <w:rsid w:val="006904AA"/>
    <w:rsid w:val="00692520"/>
    <w:rsid w:val="0069266E"/>
    <w:rsid w:val="00693288"/>
    <w:rsid w:val="0069572F"/>
    <w:rsid w:val="006967B3"/>
    <w:rsid w:val="006968B6"/>
    <w:rsid w:val="006969B9"/>
    <w:rsid w:val="006A3999"/>
    <w:rsid w:val="006A436C"/>
    <w:rsid w:val="006A4A7C"/>
    <w:rsid w:val="006A614D"/>
    <w:rsid w:val="006A65AD"/>
    <w:rsid w:val="006B0B64"/>
    <w:rsid w:val="006B1C4E"/>
    <w:rsid w:val="006B22BF"/>
    <w:rsid w:val="006B3E4A"/>
    <w:rsid w:val="006B5969"/>
    <w:rsid w:val="006B6A43"/>
    <w:rsid w:val="006B7542"/>
    <w:rsid w:val="006B7F57"/>
    <w:rsid w:val="006C35CE"/>
    <w:rsid w:val="006C3E37"/>
    <w:rsid w:val="006C432B"/>
    <w:rsid w:val="006C4BD8"/>
    <w:rsid w:val="006C4E15"/>
    <w:rsid w:val="006C5273"/>
    <w:rsid w:val="006C54F4"/>
    <w:rsid w:val="006C5F18"/>
    <w:rsid w:val="006C7F64"/>
    <w:rsid w:val="006D072C"/>
    <w:rsid w:val="006D131C"/>
    <w:rsid w:val="006D1A13"/>
    <w:rsid w:val="006D2BA9"/>
    <w:rsid w:val="006D44E9"/>
    <w:rsid w:val="006D4998"/>
    <w:rsid w:val="006D608D"/>
    <w:rsid w:val="006D6BDF"/>
    <w:rsid w:val="006D76B5"/>
    <w:rsid w:val="006D7B73"/>
    <w:rsid w:val="006E02A6"/>
    <w:rsid w:val="006E0386"/>
    <w:rsid w:val="006E0A12"/>
    <w:rsid w:val="006E1DEA"/>
    <w:rsid w:val="006E46D1"/>
    <w:rsid w:val="006E5F7B"/>
    <w:rsid w:val="006F0233"/>
    <w:rsid w:val="006F04E9"/>
    <w:rsid w:val="006F17C2"/>
    <w:rsid w:val="006F17C5"/>
    <w:rsid w:val="006F31BD"/>
    <w:rsid w:val="006F350B"/>
    <w:rsid w:val="006F35E2"/>
    <w:rsid w:val="006F3C72"/>
    <w:rsid w:val="006F4530"/>
    <w:rsid w:val="006F474B"/>
    <w:rsid w:val="006F489D"/>
    <w:rsid w:val="006F548A"/>
    <w:rsid w:val="006F5625"/>
    <w:rsid w:val="006F56D4"/>
    <w:rsid w:val="006F5FF6"/>
    <w:rsid w:val="006F69F5"/>
    <w:rsid w:val="006F7EC1"/>
    <w:rsid w:val="00702677"/>
    <w:rsid w:val="0070367C"/>
    <w:rsid w:val="00705580"/>
    <w:rsid w:val="00707962"/>
    <w:rsid w:val="0071009B"/>
    <w:rsid w:val="00710632"/>
    <w:rsid w:val="00711B24"/>
    <w:rsid w:val="00712621"/>
    <w:rsid w:val="0071273A"/>
    <w:rsid w:val="0071282E"/>
    <w:rsid w:val="007146A6"/>
    <w:rsid w:val="0071506A"/>
    <w:rsid w:val="0071511B"/>
    <w:rsid w:val="0071586A"/>
    <w:rsid w:val="007160A8"/>
    <w:rsid w:val="00717289"/>
    <w:rsid w:val="00717834"/>
    <w:rsid w:val="00717D71"/>
    <w:rsid w:val="00720413"/>
    <w:rsid w:val="00722638"/>
    <w:rsid w:val="00722EAE"/>
    <w:rsid w:val="007232DC"/>
    <w:rsid w:val="00723380"/>
    <w:rsid w:val="0072386B"/>
    <w:rsid w:val="00723F5C"/>
    <w:rsid w:val="007246F7"/>
    <w:rsid w:val="00724BF8"/>
    <w:rsid w:val="007250D8"/>
    <w:rsid w:val="007319FA"/>
    <w:rsid w:val="00731D08"/>
    <w:rsid w:val="0073205A"/>
    <w:rsid w:val="007323ED"/>
    <w:rsid w:val="00732949"/>
    <w:rsid w:val="007331B5"/>
    <w:rsid w:val="007339E2"/>
    <w:rsid w:val="00734D5C"/>
    <w:rsid w:val="007351DD"/>
    <w:rsid w:val="007352CA"/>
    <w:rsid w:val="0073596A"/>
    <w:rsid w:val="007360D3"/>
    <w:rsid w:val="00736EA6"/>
    <w:rsid w:val="0073744E"/>
    <w:rsid w:val="00737C05"/>
    <w:rsid w:val="007400B9"/>
    <w:rsid w:val="0074027A"/>
    <w:rsid w:val="00740A6E"/>
    <w:rsid w:val="00743988"/>
    <w:rsid w:val="007446DC"/>
    <w:rsid w:val="00745A0E"/>
    <w:rsid w:val="00746271"/>
    <w:rsid w:val="007466E1"/>
    <w:rsid w:val="00746938"/>
    <w:rsid w:val="00746A4E"/>
    <w:rsid w:val="007479B3"/>
    <w:rsid w:val="00747B97"/>
    <w:rsid w:val="0075038F"/>
    <w:rsid w:val="00751FAA"/>
    <w:rsid w:val="007526F0"/>
    <w:rsid w:val="00752CD7"/>
    <w:rsid w:val="00752D20"/>
    <w:rsid w:val="007532F6"/>
    <w:rsid w:val="007535ED"/>
    <w:rsid w:val="0075633D"/>
    <w:rsid w:val="007563E5"/>
    <w:rsid w:val="00757A0E"/>
    <w:rsid w:val="00757C0B"/>
    <w:rsid w:val="007612D0"/>
    <w:rsid w:val="007614A5"/>
    <w:rsid w:val="00761FA6"/>
    <w:rsid w:val="007624D6"/>
    <w:rsid w:val="00763811"/>
    <w:rsid w:val="007638A4"/>
    <w:rsid w:val="00763956"/>
    <w:rsid w:val="00763D78"/>
    <w:rsid w:val="0076442A"/>
    <w:rsid w:val="007652C5"/>
    <w:rsid w:val="007660F5"/>
    <w:rsid w:val="00766499"/>
    <w:rsid w:val="00766640"/>
    <w:rsid w:val="007672E9"/>
    <w:rsid w:val="007703AE"/>
    <w:rsid w:val="007712B9"/>
    <w:rsid w:val="00771601"/>
    <w:rsid w:val="007722CC"/>
    <w:rsid w:val="00772365"/>
    <w:rsid w:val="00772A70"/>
    <w:rsid w:val="007736AE"/>
    <w:rsid w:val="007739F7"/>
    <w:rsid w:val="00774E8A"/>
    <w:rsid w:val="00775CB8"/>
    <w:rsid w:val="0077616C"/>
    <w:rsid w:val="00776779"/>
    <w:rsid w:val="0077697B"/>
    <w:rsid w:val="00776D60"/>
    <w:rsid w:val="00776ECC"/>
    <w:rsid w:val="0077797B"/>
    <w:rsid w:val="00777C23"/>
    <w:rsid w:val="007811EE"/>
    <w:rsid w:val="00781651"/>
    <w:rsid w:val="00781698"/>
    <w:rsid w:val="00781E39"/>
    <w:rsid w:val="007828DC"/>
    <w:rsid w:val="007831DA"/>
    <w:rsid w:val="00783E18"/>
    <w:rsid w:val="007844F3"/>
    <w:rsid w:val="00786E78"/>
    <w:rsid w:val="007918D4"/>
    <w:rsid w:val="00792D0C"/>
    <w:rsid w:val="00793DF4"/>
    <w:rsid w:val="00794F3E"/>
    <w:rsid w:val="007953DF"/>
    <w:rsid w:val="00795A07"/>
    <w:rsid w:val="00797FD1"/>
    <w:rsid w:val="007A0496"/>
    <w:rsid w:val="007A07F3"/>
    <w:rsid w:val="007A1EA7"/>
    <w:rsid w:val="007A2406"/>
    <w:rsid w:val="007A2EF4"/>
    <w:rsid w:val="007A2F35"/>
    <w:rsid w:val="007A38B7"/>
    <w:rsid w:val="007A4627"/>
    <w:rsid w:val="007A47F8"/>
    <w:rsid w:val="007A5F3D"/>
    <w:rsid w:val="007A6870"/>
    <w:rsid w:val="007A6A39"/>
    <w:rsid w:val="007A6BE4"/>
    <w:rsid w:val="007A70DA"/>
    <w:rsid w:val="007A7992"/>
    <w:rsid w:val="007B0326"/>
    <w:rsid w:val="007B0C6B"/>
    <w:rsid w:val="007B1004"/>
    <w:rsid w:val="007B1E66"/>
    <w:rsid w:val="007B2478"/>
    <w:rsid w:val="007B28E8"/>
    <w:rsid w:val="007B3098"/>
    <w:rsid w:val="007B436C"/>
    <w:rsid w:val="007B50A9"/>
    <w:rsid w:val="007B52A9"/>
    <w:rsid w:val="007B640C"/>
    <w:rsid w:val="007B65FB"/>
    <w:rsid w:val="007C0498"/>
    <w:rsid w:val="007C0D16"/>
    <w:rsid w:val="007C1060"/>
    <w:rsid w:val="007C115B"/>
    <w:rsid w:val="007C1AE8"/>
    <w:rsid w:val="007C1C38"/>
    <w:rsid w:val="007C2CD3"/>
    <w:rsid w:val="007C4E28"/>
    <w:rsid w:val="007C6E4A"/>
    <w:rsid w:val="007C7B14"/>
    <w:rsid w:val="007C7DE7"/>
    <w:rsid w:val="007D0149"/>
    <w:rsid w:val="007D046F"/>
    <w:rsid w:val="007D10BB"/>
    <w:rsid w:val="007D199C"/>
    <w:rsid w:val="007D255A"/>
    <w:rsid w:val="007D287A"/>
    <w:rsid w:val="007D3B59"/>
    <w:rsid w:val="007D3B98"/>
    <w:rsid w:val="007D3CBA"/>
    <w:rsid w:val="007D4267"/>
    <w:rsid w:val="007D4FCF"/>
    <w:rsid w:val="007D703D"/>
    <w:rsid w:val="007E10E2"/>
    <w:rsid w:val="007E24CF"/>
    <w:rsid w:val="007E310B"/>
    <w:rsid w:val="007E34D0"/>
    <w:rsid w:val="007E3A4A"/>
    <w:rsid w:val="007E3A96"/>
    <w:rsid w:val="007E4F52"/>
    <w:rsid w:val="007E5DA1"/>
    <w:rsid w:val="007E6ADA"/>
    <w:rsid w:val="007F158B"/>
    <w:rsid w:val="007F1687"/>
    <w:rsid w:val="007F1AA9"/>
    <w:rsid w:val="007F27C3"/>
    <w:rsid w:val="007F30CD"/>
    <w:rsid w:val="007F456C"/>
    <w:rsid w:val="007F4F29"/>
    <w:rsid w:val="007F53E0"/>
    <w:rsid w:val="007F57F7"/>
    <w:rsid w:val="007F5F9D"/>
    <w:rsid w:val="007F62AB"/>
    <w:rsid w:val="007F67FF"/>
    <w:rsid w:val="007F6A44"/>
    <w:rsid w:val="007F6F65"/>
    <w:rsid w:val="00800B0C"/>
    <w:rsid w:val="0080251C"/>
    <w:rsid w:val="00802849"/>
    <w:rsid w:val="00802C98"/>
    <w:rsid w:val="00803199"/>
    <w:rsid w:val="00804672"/>
    <w:rsid w:val="008053F7"/>
    <w:rsid w:val="008062BF"/>
    <w:rsid w:val="00806441"/>
    <w:rsid w:val="00806829"/>
    <w:rsid w:val="00807992"/>
    <w:rsid w:val="00807A0E"/>
    <w:rsid w:val="00811FF9"/>
    <w:rsid w:val="008133BB"/>
    <w:rsid w:val="008136CD"/>
    <w:rsid w:val="008144F9"/>
    <w:rsid w:val="008167B2"/>
    <w:rsid w:val="00820073"/>
    <w:rsid w:val="00820347"/>
    <w:rsid w:val="008246F3"/>
    <w:rsid w:val="00824929"/>
    <w:rsid w:val="00824AC1"/>
    <w:rsid w:val="0082527F"/>
    <w:rsid w:val="008258CC"/>
    <w:rsid w:val="008258FF"/>
    <w:rsid w:val="00825EB3"/>
    <w:rsid w:val="0082678A"/>
    <w:rsid w:val="00826BDC"/>
    <w:rsid w:val="00827E94"/>
    <w:rsid w:val="0083015A"/>
    <w:rsid w:val="00830796"/>
    <w:rsid w:val="00831AC1"/>
    <w:rsid w:val="00831AD6"/>
    <w:rsid w:val="00832C55"/>
    <w:rsid w:val="00832D6A"/>
    <w:rsid w:val="0083351B"/>
    <w:rsid w:val="008345F2"/>
    <w:rsid w:val="00840E22"/>
    <w:rsid w:val="00844D0A"/>
    <w:rsid w:val="00847A0F"/>
    <w:rsid w:val="008509EE"/>
    <w:rsid w:val="00850DA0"/>
    <w:rsid w:val="00851599"/>
    <w:rsid w:val="0085166E"/>
    <w:rsid w:val="008523A7"/>
    <w:rsid w:val="008529D3"/>
    <w:rsid w:val="008537B9"/>
    <w:rsid w:val="008553DC"/>
    <w:rsid w:val="008557A5"/>
    <w:rsid w:val="00855A70"/>
    <w:rsid w:val="00855E23"/>
    <w:rsid w:val="008561CA"/>
    <w:rsid w:val="00857364"/>
    <w:rsid w:val="00857954"/>
    <w:rsid w:val="00857ACF"/>
    <w:rsid w:val="00860272"/>
    <w:rsid w:val="00862190"/>
    <w:rsid w:val="00862380"/>
    <w:rsid w:val="008627B9"/>
    <w:rsid w:val="00862A3A"/>
    <w:rsid w:val="00862E97"/>
    <w:rsid w:val="00863A74"/>
    <w:rsid w:val="00864099"/>
    <w:rsid w:val="00864419"/>
    <w:rsid w:val="008648B7"/>
    <w:rsid w:val="008652EB"/>
    <w:rsid w:val="008655F9"/>
    <w:rsid w:val="0086603C"/>
    <w:rsid w:val="0086642D"/>
    <w:rsid w:val="0086671E"/>
    <w:rsid w:val="00871752"/>
    <w:rsid w:val="00873386"/>
    <w:rsid w:val="008735CD"/>
    <w:rsid w:val="008736EB"/>
    <w:rsid w:val="00873C0D"/>
    <w:rsid w:val="00873CF5"/>
    <w:rsid w:val="00874094"/>
    <w:rsid w:val="0087446B"/>
    <w:rsid w:val="008749E0"/>
    <w:rsid w:val="00874ACB"/>
    <w:rsid w:val="00875525"/>
    <w:rsid w:val="008761DC"/>
    <w:rsid w:val="00876711"/>
    <w:rsid w:val="00876E6D"/>
    <w:rsid w:val="00876EAF"/>
    <w:rsid w:val="00877869"/>
    <w:rsid w:val="00877A8F"/>
    <w:rsid w:val="0088077C"/>
    <w:rsid w:val="00880A45"/>
    <w:rsid w:val="00880B33"/>
    <w:rsid w:val="008814E6"/>
    <w:rsid w:val="0088338E"/>
    <w:rsid w:val="00883C66"/>
    <w:rsid w:val="0088484A"/>
    <w:rsid w:val="00885133"/>
    <w:rsid w:val="0088549B"/>
    <w:rsid w:val="00886F7E"/>
    <w:rsid w:val="008877B6"/>
    <w:rsid w:val="00887C4E"/>
    <w:rsid w:val="00890763"/>
    <w:rsid w:val="00890935"/>
    <w:rsid w:val="0089264A"/>
    <w:rsid w:val="008926B0"/>
    <w:rsid w:val="00893272"/>
    <w:rsid w:val="00895195"/>
    <w:rsid w:val="00895BAD"/>
    <w:rsid w:val="00895E7A"/>
    <w:rsid w:val="008A12EB"/>
    <w:rsid w:val="008A161E"/>
    <w:rsid w:val="008A1B3F"/>
    <w:rsid w:val="008A1E24"/>
    <w:rsid w:val="008A2A62"/>
    <w:rsid w:val="008A3F32"/>
    <w:rsid w:val="008A4485"/>
    <w:rsid w:val="008A4D7E"/>
    <w:rsid w:val="008A4F7F"/>
    <w:rsid w:val="008A5C72"/>
    <w:rsid w:val="008A6264"/>
    <w:rsid w:val="008A65B8"/>
    <w:rsid w:val="008B3F5C"/>
    <w:rsid w:val="008B4F27"/>
    <w:rsid w:val="008B536E"/>
    <w:rsid w:val="008B552A"/>
    <w:rsid w:val="008B5C7D"/>
    <w:rsid w:val="008B5D24"/>
    <w:rsid w:val="008B67B1"/>
    <w:rsid w:val="008B6A14"/>
    <w:rsid w:val="008B74D8"/>
    <w:rsid w:val="008C171F"/>
    <w:rsid w:val="008C179A"/>
    <w:rsid w:val="008C25EF"/>
    <w:rsid w:val="008C2C4E"/>
    <w:rsid w:val="008C3951"/>
    <w:rsid w:val="008C4B7C"/>
    <w:rsid w:val="008C55B9"/>
    <w:rsid w:val="008C5FE5"/>
    <w:rsid w:val="008C6027"/>
    <w:rsid w:val="008C61E7"/>
    <w:rsid w:val="008C6439"/>
    <w:rsid w:val="008C651C"/>
    <w:rsid w:val="008C696C"/>
    <w:rsid w:val="008C6ECC"/>
    <w:rsid w:val="008C6FB4"/>
    <w:rsid w:val="008C7A34"/>
    <w:rsid w:val="008C7F9C"/>
    <w:rsid w:val="008D2950"/>
    <w:rsid w:val="008D2E24"/>
    <w:rsid w:val="008D42FF"/>
    <w:rsid w:val="008D5597"/>
    <w:rsid w:val="008D5F13"/>
    <w:rsid w:val="008D6872"/>
    <w:rsid w:val="008D7FA4"/>
    <w:rsid w:val="008E185D"/>
    <w:rsid w:val="008E1B5C"/>
    <w:rsid w:val="008E255C"/>
    <w:rsid w:val="008E283C"/>
    <w:rsid w:val="008E2A2E"/>
    <w:rsid w:val="008E4683"/>
    <w:rsid w:val="008E5885"/>
    <w:rsid w:val="008E677E"/>
    <w:rsid w:val="008E68C9"/>
    <w:rsid w:val="008F09FA"/>
    <w:rsid w:val="008F0FB0"/>
    <w:rsid w:val="008F14F3"/>
    <w:rsid w:val="008F2AEF"/>
    <w:rsid w:val="008F2C6F"/>
    <w:rsid w:val="008F3499"/>
    <w:rsid w:val="008F4518"/>
    <w:rsid w:val="008F4A51"/>
    <w:rsid w:val="008F4C60"/>
    <w:rsid w:val="008F67F7"/>
    <w:rsid w:val="008F6F7F"/>
    <w:rsid w:val="008F7874"/>
    <w:rsid w:val="008F7893"/>
    <w:rsid w:val="00900878"/>
    <w:rsid w:val="00900C5A"/>
    <w:rsid w:val="0090206D"/>
    <w:rsid w:val="00902ACE"/>
    <w:rsid w:val="00902BAD"/>
    <w:rsid w:val="009035A1"/>
    <w:rsid w:val="00904340"/>
    <w:rsid w:val="009049E5"/>
    <w:rsid w:val="00905D26"/>
    <w:rsid w:val="00907122"/>
    <w:rsid w:val="009078FD"/>
    <w:rsid w:val="0091053C"/>
    <w:rsid w:val="0091056D"/>
    <w:rsid w:val="00910BCC"/>
    <w:rsid w:val="00910BF0"/>
    <w:rsid w:val="00911AE7"/>
    <w:rsid w:val="00912CC1"/>
    <w:rsid w:val="00913352"/>
    <w:rsid w:val="00913439"/>
    <w:rsid w:val="0091371A"/>
    <w:rsid w:val="00913A2E"/>
    <w:rsid w:val="0091464F"/>
    <w:rsid w:val="00916170"/>
    <w:rsid w:val="009161C6"/>
    <w:rsid w:val="00916A2A"/>
    <w:rsid w:val="00916D73"/>
    <w:rsid w:val="009179FB"/>
    <w:rsid w:val="00920603"/>
    <w:rsid w:val="00920C38"/>
    <w:rsid w:val="00920E39"/>
    <w:rsid w:val="009218ED"/>
    <w:rsid w:val="00921FD6"/>
    <w:rsid w:val="00923090"/>
    <w:rsid w:val="00923100"/>
    <w:rsid w:val="00924084"/>
    <w:rsid w:val="009242B2"/>
    <w:rsid w:val="0092651A"/>
    <w:rsid w:val="00927CD6"/>
    <w:rsid w:val="00927CDA"/>
    <w:rsid w:val="00931D5D"/>
    <w:rsid w:val="00932C53"/>
    <w:rsid w:val="0093362A"/>
    <w:rsid w:val="00935B0A"/>
    <w:rsid w:val="00935CFE"/>
    <w:rsid w:val="009368E4"/>
    <w:rsid w:val="00936ED2"/>
    <w:rsid w:val="0094245E"/>
    <w:rsid w:val="00943EF0"/>
    <w:rsid w:val="00945093"/>
    <w:rsid w:val="0094633B"/>
    <w:rsid w:val="009474A2"/>
    <w:rsid w:val="009476B0"/>
    <w:rsid w:val="00947B50"/>
    <w:rsid w:val="0095014E"/>
    <w:rsid w:val="00950C14"/>
    <w:rsid w:val="00952C19"/>
    <w:rsid w:val="00953F1A"/>
    <w:rsid w:val="009543BD"/>
    <w:rsid w:val="009546A0"/>
    <w:rsid w:val="00955CF3"/>
    <w:rsid w:val="00955D4A"/>
    <w:rsid w:val="00956104"/>
    <w:rsid w:val="00962D6B"/>
    <w:rsid w:val="0096445A"/>
    <w:rsid w:val="00965ACE"/>
    <w:rsid w:val="009661D6"/>
    <w:rsid w:val="00966721"/>
    <w:rsid w:val="009669C4"/>
    <w:rsid w:val="00967961"/>
    <w:rsid w:val="00971290"/>
    <w:rsid w:val="00972E8A"/>
    <w:rsid w:val="00973FA2"/>
    <w:rsid w:val="009760D3"/>
    <w:rsid w:val="009771A2"/>
    <w:rsid w:val="009772C7"/>
    <w:rsid w:val="009774AD"/>
    <w:rsid w:val="0098053F"/>
    <w:rsid w:val="00981E13"/>
    <w:rsid w:val="00983924"/>
    <w:rsid w:val="00983ABC"/>
    <w:rsid w:val="00983BD7"/>
    <w:rsid w:val="009844F4"/>
    <w:rsid w:val="00984E38"/>
    <w:rsid w:val="0098641B"/>
    <w:rsid w:val="00986993"/>
    <w:rsid w:val="00987075"/>
    <w:rsid w:val="00987645"/>
    <w:rsid w:val="009906C8"/>
    <w:rsid w:val="0099145C"/>
    <w:rsid w:val="00992ACA"/>
    <w:rsid w:val="00992D7A"/>
    <w:rsid w:val="00993D9D"/>
    <w:rsid w:val="0099423F"/>
    <w:rsid w:val="0099558F"/>
    <w:rsid w:val="00995BBE"/>
    <w:rsid w:val="00995E2B"/>
    <w:rsid w:val="00997C2C"/>
    <w:rsid w:val="009A07CB"/>
    <w:rsid w:val="009A1465"/>
    <w:rsid w:val="009A3EEF"/>
    <w:rsid w:val="009A42DB"/>
    <w:rsid w:val="009A4457"/>
    <w:rsid w:val="009A4975"/>
    <w:rsid w:val="009A5852"/>
    <w:rsid w:val="009A6DA1"/>
    <w:rsid w:val="009A78F9"/>
    <w:rsid w:val="009B0253"/>
    <w:rsid w:val="009B1875"/>
    <w:rsid w:val="009B1A97"/>
    <w:rsid w:val="009B2393"/>
    <w:rsid w:val="009B4779"/>
    <w:rsid w:val="009B4872"/>
    <w:rsid w:val="009B4A36"/>
    <w:rsid w:val="009B4A82"/>
    <w:rsid w:val="009B4C6C"/>
    <w:rsid w:val="009B5236"/>
    <w:rsid w:val="009B5444"/>
    <w:rsid w:val="009B5E68"/>
    <w:rsid w:val="009B6039"/>
    <w:rsid w:val="009B6274"/>
    <w:rsid w:val="009B6A55"/>
    <w:rsid w:val="009B7991"/>
    <w:rsid w:val="009C067B"/>
    <w:rsid w:val="009C1AA5"/>
    <w:rsid w:val="009C1F22"/>
    <w:rsid w:val="009C23C2"/>
    <w:rsid w:val="009C2B6D"/>
    <w:rsid w:val="009C5418"/>
    <w:rsid w:val="009C6087"/>
    <w:rsid w:val="009C6E85"/>
    <w:rsid w:val="009C6F57"/>
    <w:rsid w:val="009C7015"/>
    <w:rsid w:val="009C789C"/>
    <w:rsid w:val="009C7BAA"/>
    <w:rsid w:val="009D0366"/>
    <w:rsid w:val="009D0612"/>
    <w:rsid w:val="009D0DB5"/>
    <w:rsid w:val="009D12D0"/>
    <w:rsid w:val="009D23BF"/>
    <w:rsid w:val="009D3C2F"/>
    <w:rsid w:val="009D5A8F"/>
    <w:rsid w:val="009D5D0B"/>
    <w:rsid w:val="009D682E"/>
    <w:rsid w:val="009D7346"/>
    <w:rsid w:val="009D7DD0"/>
    <w:rsid w:val="009E0377"/>
    <w:rsid w:val="009E05C6"/>
    <w:rsid w:val="009E1971"/>
    <w:rsid w:val="009E1DF4"/>
    <w:rsid w:val="009E22B0"/>
    <w:rsid w:val="009E2E70"/>
    <w:rsid w:val="009E328F"/>
    <w:rsid w:val="009E3B7E"/>
    <w:rsid w:val="009E442A"/>
    <w:rsid w:val="009E5630"/>
    <w:rsid w:val="009E5CAE"/>
    <w:rsid w:val="009E661A"/>
    <w:rsid w:val="009E7825"/>
    <w:rsid w:val="009E797F"/>
    <w:rsid w:val="009E7D14"/>
    <w:rsid w:val="009F009B"/>
    <w:rsid w:val="009F131B"/>
    <w:rsid w:val="009F1A65"/>
    <w:rsid w:val="009F2794"/>
    <w:rsid w:val="009F3350"/>
    <w:rsid w:val="009F3BF3"/>
    <w:rsid w:val="009F3C56"/>
    <w:rsid w:val="009F3E24"/>
    <w:rsid w:val="009F4DA0"/>
    <w:rsid w:val="009F5A77"/>
    <w:rsid w:val="009F651F"/>
    <w:rsid w:val="00A00278"/>
    <w:rsid w:val="00A016E5"/>
    <w:rsid w:val="00A02C5A"/>
    <w:rsid w:val="00A02D58"/>
    <w:rsid w:val="00A03138"/>
    <w:rsid w:val="00A04F42"/>
    <w:rsid w:val="00A0521D"/>
    <w:rsid w:val="00A05272"/>
    <w:rsid w:val="00A065C3"/>
    <w:rsid w:val="00A0670F"/>
    <w:rsid w:val="00A067E4"/>
    <w:rsid w:val="00A06E31"/>
    <w:rsid w:val="00A07DCB"/>
    <w:rsid w:val="00A11A26"/>
    <w:rsid w:val="00A11E79"/>
    <w:rsid w:val="00A1234B"/>
    <w:rsid w:val="00A12A10"/>
    <w:rsid w:val="00A12DDE"/>
    <w:rsid w:val="00A130B5"/>
    <w:rsid w:val="00A1324D"/>
    <w:rsid w:val="00A1339F"/>
    <w:rsid w:val="00A136DB"/>
    <w:rsid w:val="00A13CE3"/>
    <w:rsid w:val="00A14E6C"/>
    <w:rsid w:val="00A15A52"/>
    <w:rsid w:val="00A15E7E"/>
    <w:rsid w:val="00A162A6"/>
    <w:rsid w:val="00A167EB"/>
    <w:rsid w:val="00A1783D"/>
    <w:rsid w:val="00A21D6A"/>
    <w:rsid w:val="00A2266D"/>
    <w:rsid w:val="00A23554"/>
    <w:rsid w:val="00A23635"/>
    <w:rsid w:val="00A23679"/>
    <w:rsid w:val="00A23E49"/>
    <w:rsid w:val="00A24133"/>
    <w:rsid w:val="00A2453D"/>
    <w:rsid w:val="00A24E44"/>
    <w:rsid w:val="00A25402"/>
    <w:rsid w:val="00A2687A"/>
    <w:rsid w:val="00A27504"/>
    <w:rsid w:val="00A27992"/>
    <w:rsid w:val="00A30247"/>
    <w:rsid w:val="00A30430"/>
    <w:rsid w:val="00A311D8"/>
    <w:rsid w:val="00A315F9"/>
    <w:rsid w:val="00A318F5"/>
    <w:rsid w:val="00A31F1A"/>
    <w:rsid w:val="00A324D6"/>
    <w:rsid w:val="00A33472"/>
    <w:rsid w:val="00A338C0"/>
    <w:rsid w:val="00A33DED"/>
    <w:rsid w:val="00A344EB"/>
    <w:rsid w:val="00A34EB1"/>
    <w:rsid w:val="00A4093E"/>
    <w:rsid w:val="00A4299A"/>
    <w:rsid w:val="00A42D3B"/>
    <w:rsid w:val="00A43A19"/>
    <w:rsid w:val="00A46BF5"/>
    <w:rsid w:val="00A46C31"/>
    <w:rsid w:val="00A46C83"/>
    <w:rsid w:val="00A47106"/>
    <w:rsid w:val="00A4737B"/>
    <w:rsid w:val="00A50003"/>
    <w:rsid w:val="00A509E0"/>
    <w:rsid w:val="00A50EF1"/>
    <w:rsid w:val="00A51490"/>
    <w:rsid w:val="00A519D8"/>
    <w:rsid w:val="00A5299F"/>
    <w:rsid w:val="00A53059"/>
    <w:rsid w:val="00A53545"/>
    <w:rsid w:val="00A53EF0"/>
    <w:rsid w:val="00A54AE9"/>
    <w:rsid w:val="00A54D75"/>
    <w:rsid w:val="00A55884"/>
    <w:rsid w:val="00A55F5D"/>
    <w:rsid w:val="00A56701"/>
    <w:rsid w:val="00A57448"/>
    <w:rsid w:val="00A600C6"/>
    <w:rsid w:val="00A606A4"/>
    <w:rsid w:val="00A607FB"/>
    <w:rsid w:val="00A61BD6"/>
    <w:rsid w:val="00A62A14"/>
    <w:rsid w:val="00A62C98"/>
    <w:rsid w:val="00A64031"/>
    <w:rsid w:val="00A65048"/>
    <w:rsid w:val="00A66AC7"/>
    <w:rsid w:val="00A6729D"/>
    <w:rsid w:val="00A678FE"/>
    <w:rsid w:val="00A67D41"/>
    <w:rsid w:val="00A67FCB"/>
    <w:rsid w:val="00A71D6F"/>
    <w:rsid w:val="00A720DF"/>
    <w:rsid w:val="00A722A0"/>
    <w:rsid w:val="00A756D2"/>
    <w:rsid w:val="00A77B0B"/>
    <w:rsid w:val="00A803D0"/>
    <w:rsid w:val="00A81C8C"/>
    <w:rsid w:val="00A829C1"/>
    <w:rsid w:val="00A833C6"/>
    <w:rsid w:val="00A87E5E"/>
    <w:rsid w:val="00A90448"/>
    <w:rsid w:val="00A928A6"/>
    <w:rsid w:val="00A9453E"/>
    <w:rsid w:val="00A94A4B"/>
    <w:rsid w:val="00A96903"/>
    <w:rsid w:val="00AA0F11"/>
    <w:rsid w:val="00AA1A94"/>
    <w:rsid w:val="00AA2407"/>
    <w:rsid w:val="00AA335F"/>
    <w:rsid w:val="00AA3367"/>
    <w:rsid w:val="00AA4A74"/>
    <w:rsid w:val="00AA4FAB"/>
    <w:rsid w:val="00AA502A"/>
    <w:rsid w:val="00AA524B"/>
    <w:rsid w:val="00AA692B"/>
    <w:rsid w:val="00AA6CAF"/>
    <w:rsid w:val="00AA79CF"/>
    <w:rsid w:val="00AA7E7F"/>
    <w:rsid w:val="00AB13BC"/>
    <w:rsid w:val="00AB1734"/>
    <w:rsid w:val="00AB32EA"/>
    <w:rsid w:val="00AB3754"/>
    <w:rsid w:val="00AB396F"/>
    <w:rsid w:val="00AB3B0A"/>
    <w:rsid w:val="00AB3F64"/>
    <w:rsid w:val="00AB4476"/>
    <w:rsid w:val="00AB480C"/>
    <w:rsid w:val="00AB4C95"/>
    <w:rsid w:val="00AB52A2"/>
    <w:rsid w:val="00AB5980"/>
    <w:rsid w:val="00AB6F41"/>
    <w:rsid w:val="00AB7C8D"/>
    <w:rsid w:val="00AB7F64"/>
    <w:rsid w:val="00AC0966"/>
    <w:rsid w:val="00AC299A"/>
    <w:rsid w:val="00AC2E7D"/>
    <w:rsid w:val="00AC43C4"/>
    <w:rsid w:val="00AC4B1B"/>
    <w:rsid w:val="00AC5737"/>
    <w:rsid w:val="00AC5E93"/>
    <w:rsid w:val="00AC601E"/>
    <w:rsid w:val="00AC6DFD"/>
    <w:rsid w:val="00AD0A5E"/>
    <w:rsid w:val="00AD1B5B"/>
    <w:rsid w:val="00AD2047"/>
    <w:rsid w:val="00AD2B5D"/>
    <w:rsid w:val="00AD2BEA"/>
    <w:rsid w:val="00AD2E67"/>
    <w:rsid w:val="00AD2FAF"/>
    <w:rsid w:val="00AD3617"/>
    <w:rsid w:val="00AD4DED"/>
    <w:rsid w:val="00AD4EFC"/>
    <w:rsid w:val="00AD618C"/>
    <w:rsid w:val="00AD639C"/>
    <w:rsid w:val="00AD6A3F"/>
    <w:rsid w:val="00AD6D1D"/>
    <w:rsid w:val="00AD7366"/>
    <w:rsid w:val="00AD75A0"/>
    <w:rsid w:val="00AE0298"/>
    <w:rsid w:val="00AE0D60"/>
    <w:rsid w:val="00AE35B7"/>
    <w:rsid w:val="00AE4081"/>
    <w:rsid w:val="00AE5007"/>
    <w:rsid w:val="00AE509C"/>
    <w:rsid w:val="00AE6AD6"/>
    <w:rsid w:val="00AE7AF3"/>
    <w:rsid w:val="00AE7B53"/>
    <w:rsid w:val="00AE7FF1"/>
    <w:rsid w:val="00AF012F"/>
    <w:rsid w:val="00AF0AFD"/>
    <w:rsid w:val="00AF0E8A"/>
    <w:rsid w:val="00AF21ED"/>
    <w:rsid w:val="00AF227A"/>
    <w:rsid w:val="00AF4AFA"/>
    <w:rsid w:val="00AF4C56"/>
    <w:rsid w:val="00AF5781"/>
    <w:rsid w:val="00AF5AF9"/>
    <w:rsid w:val="00AF63F0"/>
    <w:rsid w:val="00AF6FB0"/>
    <w:rsid w:val="00B02FB5"/>
    <w:rsid w:val="00B03C74"/>
    <w:rsid w:val="00B03D93"/>
    <w:rsid w:val="00B0431D"/>
    <w:rsid w:val="00B049C1"/>
    <w:rsid w:val="00B05D92"/>
    <w:rsid w:val="00B05FEB"/>
    <w:rsid w:val="00B06A0E"/>
    <w:rsid w:val="00B06E08"/>
    <w:rsid w:val="00B07376"/>
    <w:rsid w:val="00B12C45"/>
    <w:rsid w:val="00B13349"/>
    <w:rsid w:val="00B13A2E"/>
    <w:rsid w:val="00B14A15"/>
    <w:rsid w:val="00B14AFF"/>
    <w:rsid w:val="00B15D14"/>
    <w:rsid w:val="00B15D6D"/>
    <w:rsid w:val="00B15F92"/>
    <w:rsid w:val="00B16081"/>
    <w:rsid w:val="00B17182"/>
    <w:rsid w:val="00B1783A"/>
    <w:rsid w:val="00B20B53"/>
    <w:rsid w:val="00B20DBD"/>
    <w:rsid w:val="00B21273"/>
    <w:rsid w:val="00B21BDD"/>
    <w:rsid w:val="00B22A8C"/>
    <w:rsid w:val="00B23486"/>
    <w:rsid w:val="00B23928"/>
    <w:rsid w:val="00B25A03"/>
    <w:rsid w:val="00B260FF"/>
    <w:rsid w:val="00B264B1"/>
    <w:rsid w:val="00B26FDB"/>
    <w:rsid w:val="00B277C0"/>
    <w:rsid w:val="00B308D7"/>
    <w:rsid w:val="00B309A4"/>
    <w:rsid w:val="00B309BF"/>
    <w:rsid w:val="00B30FC9"/>
    <w:rsid w:val="00B31837"/>
    <w:rsid w:val="00B31AAB"/>
    <w:rsid w:val="00B33028"/>
    <w:rsid w:val="00B33E71"/>
    <w:rsid w:val="00B3419E"/>
    <w:rsid w:val="00B34410"/>
    <w:rsid w:val="00B34C7F"/>
    <w:rsid w:val="00B355B0"/>
    <w:rsid w:val="00B3560A"/>
    <w:rsid w:val="00B35C0E"/>
    <w:rsid w:val="00B37347"/>
    <w:rsid w:val="00B40019"/>
    <w:rsid w:val="00B406F2"/>
    <w:rsid w:val="00B427A1"/>
    <w:rsid w:val="00B42B76"/>
    <w:rsid w:val="00B42F79"/>
    <w:rsid w:val="00B43F5E"/>
    <w:rsid w:val="00B45400"/>
    <w:rsid w:val="00B47D3B"/>
    <w:rsid w:val="00B502C8"/>
    <w:rsid w:val="00B50682"/>
    <w:rsid w:val="00B507E1"/>
    <w:rsid w:val="00B5178C"/>
    <w:rsid w:val="00B51843"/>
    <w:rsid w:val="00B5215B"/>
    <w:rsid w:val="00B5274B"/>
    <w:rsid w:val="00B528C1"/>
    <w:rsid w:val="00B5290C"/>
    <w:rsid w:val="00B5313B"/>
    <w:rsid w:val="00B53617"/>
    <w:rsid w:val="00B542B6"/>
    <w:rsid w:val="00B54A90"/>
    <w:rsid w:val="00B55678"/>
    <w:rsid w:val="00B55CAF"/>
    <w:rsid w:val="00B55D03"/>
    <w:rsid w:val="00B56770"/>
    <w:rsid w:val="00B56896"/>
    <w:rsid w:val="00B570AA"/>
    <w:rsid w:val="00B571F3"/>
    <w:rsid w:val="00B57F09"/>
    <w:rsid w:val="00B60817"/>
    <w:rsid w:val="00B625FD"/>
    <w:rsid w:val="00B626FC"/>
    <w:rsid w:val="00B63028"/>
    <w:rsid w:val="00B67B70"/>
    <w:rsid w:val="00B67DC7"/>
    <w:rsid w:val="00B7066C"/>
    <w:rsid w:val="00B71F32"/>
    <w:rsid w:val="00B72D9F"/>
    <w:rsid w:val="00B72E1C"/>
    <w:rsid w:val="00B73435"/>
    <w:rsid w:val="00B7456F"/>
    <w:rsid w:val="00B74B67"/>
    <w:rsid w:val="00B74B96"/>
    <w:rsid w:val="00B756D0"/>
    <w:rsid w:val="00B767EE"/>
    <w:rsid w:val="00B77ED1"/>
    <w:rsid w:val="00B80A15"/>
    <w:rsid w:val="00B80FE0"/>
    <w:rsid w:val="00B83D7B"/>
    <w:rsid w:val="00B8407E"/>
    <w:rsid w:val="00B8605F"/>
    <w:rsid w:val="00B90410"/>
    <w:rsid w:val="00B91160"/>
    <w:rsid w:val="00B93772"/>
    <w:rsid w:val="00B9384F"/>
    <w:rsid w:val="00B94000"/>
    <w:rsid w:val="00B940EE"/>
    <w:rsid w:val="00B941BB"/>
    <w:rsid w:val="00B96234"/>
    <w:rsid w:val="00BA00CC"/>
    <w:rsid w:val="00BA023C"/>
    <w:rsid w:val="00BA04DB"/>
    <w:rsid w:val="00BA0913"/>
    <w:rsid w:val="00BA116E"/>
    <w:rsid w:val="00BA12FB"/>
    <w:rsid w:val="00BA2865"/>
    <w:rsid w:val="00BA3208"/>
    <w:rsid w:val="00BA6BA4"/>
    <w:rsid w:val="00BA6BD0"/>
    <w:rsid w:val="00BA7488"/>
    <w:rsid w:val="00BA77C2"/>
    <w:rsid w:val="00BB1AE7"/>
    <w:rsid w:val="00BB1CCF"/>
    <w:rsid w:val="00BB2B54"/>
    <w:rsid w:val="00BB33E4"/>
    <w:rsid w:val="00BB3711"/>
    <w:rsid w:val="00BB38BA"/>
    <w:rsid w:val="00BB3BC4"/>
    <w:rsid w:val="00BB408E"/>
    <w:rsid w:val="00BB5F44"/>
    <w:rsid w:val="00BB6096"/>
    <w:rsid w:val="00BB6AE0"/>
    <w:rsid w:val="00BB7126"/>
    <w:rsid w:val="00BC026D"/>
    <w:rsid w:val="00BC0CA4"/>
    <w:rsid w:val="00BC119F"/>
    <w:rsid w:val="00BC1876"/>
    <w:rsid w:val="00BC3D95"/>
    <w:rsid w:val="00BC3EBB"/>
    <w:rsid w:val="00BC523C"/>
    <w:rsid w:val="00BC542F"/>
    <w:rsid w:val="00BC6401"/>
    <w:rsid w:val="00BC651A"/>
    <w:rsid w:val="00BC7774"/>
    <w:rsid w:val="00BD0370"/>
    <w:rsid w:val="00BD05EF"/>
    <w:rsid w:val="00BD14A6"/>
    <w:rsid w:val="00BD1B12"/>
    <w:rsid w:val="00BD20EA"/>
    <w:rsid w:val="00BD2CE7"/>
    <w:rsid w:val="00BD2D87"/>
    <w:rsid w:val="00BD37B0"/>
    <w:rsid w:val="00BD3E26"/>
    <w:rsid w:val="00BD462F"/>
    <w:rsid w:val="00BD500A"/>
    <w:rsid w:val="00BD6CC9"/>
    <w:rsid w:val="00BE0026"/>
    <w:rsid w:val="00BE1D17"/>
    <w:rsid w:val="00BE1D8D"/>
    <w:rsid w:val="00BE3395"/>
    <w:rsid w:val="00BE42AC"/>
    <w:rsid w:val="00BE4827"/>
    <w:rsid w:val="00BE703B"/>
    <w:rsid w:val="00BF1275"/>
    <w:rsid w:val="00BF169E"/>
    <w:rsid w:val="00BF174F"/>
    <w:rsid w:val="00BF2ED3"/>
    <w:rsid w:val="00BF30E9"/>
    <w:rsid w:val="00BF4773"/>
    <w:rsid w:val="00BF5107"/>
    <w:rsid w:val="00BF5415"/>
    <w:rsid w:val="00BF5EF2"/>
    <w:rsid w:val="00BF69BA"/>
    <w:rsid w:val="00BF6EEF"/>
    <w:rsid w:val="00C02514"/>
    <w:rsid w:val="00C02B2D"/>
    <w:rsid w:val="00C03796"/>
    <w:rsid w:val="00C03B81"/>
    <w:rsid w:val="00C04051"/>
    <w:rsid w:val="00C04E15"/>
    <w:rsid w:val="00C04E33"/>
    <w:rsid w:val="00C05B27"/>
    <w:rsid w:val="00C06751"/>
    <w:rsid w:val="00C06857"/>
    <w:rsid w:val="00C139C9"/>
    <w:rsid w:val="00C139EC"/>
    <w:rsid w:val="00C13A55"/>
    <w:rsid w:val="00C13F52"/>
    <w:rsid w:val="00C13F9E"/>
    <w:rsid w:val="00C14803"/>
    <w:rsid w:val="00C1536A"/>
    <w:rsid w:val="00C17306"/>
    <w:rsid w:val="00C1774A"/>
    <w:rsid w:val="00C20ECB"/>
    <w:rsid w:val="00C20F60"/>
    <w:rsid w:val="00C21128"/>
    <w:rsid w:val="00C24C28"/>
    <w:rsid w:val="00C3181B"/>
    <w:rsid w:val="00C31C5D"/>
    <w:rsid w:val="00C31F35"/>
    <w:rsid w:val="00C32043"/>
    <w:rsid w:val="00C32F0E"/>
    <w:rsid w:val="00C33539"/>
    <w:rsid w:val="00C33894"/>
    <w:rsid w:val="00C3483B"/>
    <w:rsid w:val="00C34C0D"/>
    <w:rsid w:val="00C35776"/>
    <w:rsid w:val="00C36389"/>
    <w:rsid w:val="00C36C71"/>
    <w:rsid w:val="00C37DD6"/>
    <w:rsid w:val="00C40CC3"/>
    <w:rsid w:val="00C419DD"/>
    <w:rsid w:val="00C41A13"/>
    <w:rsid w:val="00C41FCB"/>
    <w:rsid w:val="00C424DC"/>
    <w:rsid w:val="00C42DE7"/>
    <w:rsid w:val="00C43220"/>
    <w:rsid w:val="00C447FA"/>
    <w:rsid w:val="00C44DCD"/>
    <w:rsid w:val="00C45243"/>
    <w:rsid w:val="00C452D0"/>
    <w:rsid w:val="00C45391"/>
    <w:rsid w:val="00C45756"/>
    <w:rsid w:val="00C459E0"/>
    <w:rsid w:val="00C45F35"/>
    <w:rsid w:val="00C474CE"/>
    <w:rsid w:val="00C479DB"/>
    <w:rsid w:val="00C50186"/>
    <w:rsid w:val="00C50244"/>
    <w:rsid w:val="00C51975"/>
    <w:rsid w:val="00C52260"/>
    <w:rsid w:val="00C5384C"/>
    <w:rsid w:val="00C53FBC"/>
    <w:rsid w:val="00C56DA5"/>
    <w:rsid w:val="00C57656"/>
    <w:rsid w:val="00C5765C"/>
    <w:rsid w:val="00C57CF1"/>
    <w:rsid w:val="00C60091"/>
    <w:rsid w:val="00C630B6"/>
    <w:rsid w:val="00C63C18"/>
    <w:rsid w:val="00C63C21"/>
    <w:rsid w:val="00C6586B"/>
    <w:rsid w:val="00C6597E"/>
    <w:rsid w:val="00C65B2D"/>
    <w:rsid w:val="00C65F7E"/>
    <w:rsid w:val="00C6653F"/>
    <w:rsid w:val="00C67136"/>
    <w:rsid w:val="00C675A7"/>
    <w:rsid w:val="00C67B7E"/>
    <w:rsid w:val="00C709D7"/>
    <w:rsid w:val="00C72443"/>
    <w:rsid w:val="00C7273E"/>
    <w:rsid w:val="00C72A64"/>
    <w:rsid w:val="00C72FBB"/>
    <w:rsid w:val="00C73572"/>
    <w:rsid w:val="00C73AC8"/>
    <w:rsid w:val="00C741C0"/>
    <w:rsid w:val="00C748B1"/>
    <w:rsid w:val="00C749B1"/>
    <w:rsid w:val="00C74B5D"/>
    <w:rsid w:val="00C75AEB"/>
    <w:rsid w:val="00C76A86"/>
    <w:rsid w:val="00C77E90"/>
    <w:rsid w:val="00C81216"/>
    <w:rsid w:val="00C81E2E"/>
    <w:rsid w:val="00C82972"/>
    <w:rsid w:val="00C86D67"/>
    <w:rsid w:val="00C87D78"/>
    <w:rsid w:val="00C90307"/>
    <w:rsid w:val="00C9056B"/>
    <w:rsid w:val="00C90908"/>
    <w:rsid w:val="00C914C0"/>
    <w:rsid w:val="00C91B53"/>
    <w:rsid w:val="00C91D5B"/>
    <w:rsid w:val="00C92920"/>
    <w:rsid w:val="00C947D4"/>
    <w:rsid w:val="00C94966"/>
    <w:rsid w:val="00C95036"/>
    <w:rsid w:val="00C95E47"/>
    <w:rsid w:val="00C95FB8"/>
    <w:rsid w:val="00C97990"/>
    <w:rsid w:val="00C97B62"/>
    <w:rsid w:val="00C97EB1"/>
    <w:rsid w:val="00CA0FCB"/>
    <w:rsid w:val="00CA104B"/>
    <w:rsid w:val="00CA1256"/>
    <w:rsid w:val="00CA18DC"/>
    <w:rsid w:val="00CA1C62"/>
    <w:rsid w:val="00CA2484"/>
    <w:rsid w:val="00CA2687"/>
    <w:rsid w:val="00CA3159"/>
    <w:rsid w:val="00CA364D"/>
    <w:rsid w:val="00CA3F25"/>
    <w:rsid w:val="00CA4410"/>
    <w:rsid w:val="00CA47FA"/>
    <w:rsid w:val="00CA4B20"/>
    <w:rsid w:val="00CA6F1A"/>
    <w:rsid w:val="00CA70BA"/>
    <w:rsid w:val="00CA7A24"/>
    <w:rsid w:val="00CA7A2F"/>
    <w:rsid w:val="00CB0315"/>
    <w:rsid w:val="00CB12E2"/>
    <w:rsid w:val="00CB15ED"/>
    <w:rsid w:val="00CB1B58"/>
    <w:rsid w:val="00CB236D"/>
    <w:rsid w:val="00CB2388"/>
    <w:rsid w:val="00CB2493"/>
    <w:rsid w:val="00CB3664"/>
    <w:rsid w:val="00CB3C94"/>
    <w:rsid w:val="00CB4304"/>
    <w:rsid w:val="00CB519A"/>
    <w:rsid w:val="00CB5B45"/>
    <w:rsid w:val="00CB5F4E"/>
    <w:rsid w:val="00CB604F"/>
    <w:rsid w:val="00CB68DA"/>
    <w:rsid w:val="00CB68F8"/>
    <w:rsid w:val="00CB6FEF"/>
    <w:rsid w:val="00CC053E"/>
    <w:rsid w:val="00CC0B7A"/>
    <w:rsid w:val="00CC168B"/>
    <w:rsid w:val="00CC2A02"/>
    <w:rsid w:val="00CC2E13"/>
    <w:rsid w:val="00CC4C44"/>
    <w:rsid w:val="00CC739C"/>
    <w:rsid w:val="00CC7B9D"/>
    <w:rsid w:val="00CD06D7"/>
    <w:rsid w:val="00CD16E8"/>
    <w:rsid w:val="00CD270B"/>
    <w:rsid w:val="00CD2F37"/>
    <w:rsid w:val="00CD5390"/>
    <w:rsid w:val="00CE00F4"/>
    <w:rsid w:val="00CE0607"/>
    <w:rsid w:val="00CE0764"/>
    <w:rsid w:val="00CE0E9F"/>
    <w:rsid w:val="00CE1241"/>
    <w:rsid w:val="00CE124D"/>
    <w:rsid w:val="00CE18A1"/>
    <w:rsid w:val="00CE6103"/>
    <w:rsid w:val="00CE6CC8"/>
    <w:rsid w:val="00CE735D"/>
    <w:rsid w:val="00CF042E"/>
    <w:rsid w:val="00CF0773"/>
    <w:rsid w:val="00CF10AF"/>
    <w:rsid w:val="00CF15B9"/>
    <w:rsid w:val="00CF17C4"/>
    <w:rsid w:val="00CF2209"/>
    <w:rsid w:val="00CF25D7"/>
    <w:rsid w:val="00CF304E"/>
    <w:rsid w:val="00CF46BC"/>
    <w:rsid w:val="00CF47B7"/>
    <w:rsid w:val="00CF492E"/>
    <w:rsid w:val="00CF53F4"/>
    <w:rsid w:val="00CF5ADB"/>
    <w:rsid w:val="00CF60E5"/>
    <w:rsid w:val="00CF75AF"/>
    <w:rsid w:val="00CF7CA5"/>
    <w:rsid w:val="00CF7D9E"/>
    <w:rsid w:val="00D00376"/>
    <w:rsid w:val="00D00A02"/>
    <w:rsid w:val="00D00A32"/>
    <w:rsid w:val="00D00E63"/>
    <w:rsid w:val="00D010CE"/>
    <w:rsid w:val="00D019AA"/>
    <w:rsid w:val="00D0298F"/>
    <w:rsid w:val="00D0442E"/>
    <w:rsid w:val="00D04BE9"/>
    <w:rsid w:val="00D04CDC"/>
    <w:rsid w:val="00D054EB"/>
    <w:rsid w:val="00D06DE7"/>
    <w:rsid w:val="00D07197"/>
    <w:rsid w:val="00D07F1E"/>
    <w:rsid w:val="00D10299"/>
    <w:rsid w:val="00D10A71"/>
    <w:rsid w:val="00D11A72"/>
    <w:rsid w:val="00D11EC7"/>
    <w:rsid w:val="00D12346"/>
    <w:rsid w:val="00D12347"/>
    <w:rsid w:val="00D132AE"/>
    <w:rsid w:val="00D14590"/>
    <w:rsid w:val="00D14678"/>
    <w:rsid w:val="00D14CFF"/>
    <w:rsid w:val="00D16CD2"/>
    <w:rsid w:val="00D16FB4"/>
    <w:rsid w:val="00D20A14"/>
    <w:rsid w:val="00D20EDA"/>
    <w:rsid w:val="00D212F1"/>
    <w:rsid w:val="00D22562"/>
    <w:rsid w:val="00D2263C"/>
    <w:rsid w:val="00D23A96"/>
    <w:rsid w:val="00D2413A"/>
    <w:rsid w:val="00D243CE"/>
    <w:rsid w:val="00D24DAA"/>
    <w:rsid w:val="00D24ED5"/>
    <w:rsid w:val="00D25563"/>
    <w:rsid w:val="00D25DC5"/>
    <w:rsid w:val="00D2604C"/>
    <w:rsid w:val="00D26320"/>
    <w:rsid w:val="00D27B6F"/>
    <w:rsid w:val="00D313DF"/>
    <w:rsid w:val="00D326CF"/>
    <w:rsid w:val="00D32A06"/>
    <w:rsid w:val="00D3365F"/>
    <w:rsid w:val="00D34A8D"/>
    <w:rsid w:val="00D36E31"/>
    <w:rsid w:val="00D37861"/>
    <w:rsid w:val="00D40772"/>
    <w:rsid w:val="00D40B83"/>
    <w:rsid w:val="00D415B9"/>
    <w:rsid w:val="00D4278F"/>
    <w:rsid w:val="00D42E98"/>
    <w:rsid w:val="00D43286"/>
    <w:rsid w:val="00D43CDE"/>
    <w:rsid w:val="00D4519B"/>
    <w:rsid w:val="00D4578D"/>
    <w:rsid w:val="00D458F1"/>
    <w:rsid w:val="00D463DD"/>
    <w:rsid w:val="00D4787F"/>
    <w:rsid w:val="00D47956"/>
    <w:rsid w:val="00D50261"/>
    <w:rsid w:val="00D51685"/>
    <w:rsid w:val="00D54121"/>
    <w:rsid w:val="00D54BEA"/>
    <w:rsid w:val="00D56524"/>
    <w:rsid w:val="00D56C70"/>
    <w:rsid w:val="00D5739C"/>
    <w:rsid w:val="00D57629"/>
    <w:rsid w:val="00D57944"/>
    <w:rsid w:val="00D601CC"/>
    <w:rsid w:val="00D606F5"/>
    <w:rsid w:val="00D61243"/>
    <w:rsid w:val="00D62212"/>
    <w:rsid w:val="00D62351"/>
    <w:rsid w:val="00D629DE"/>
    <w:rsid w:val="00D63698"/>
    <w:rsid w:val="00D647E3"/>
    <w:rsid w:val="00D65660"/>
    <w:rsid w:val="00D67047"/>
    <w:rsid w:val="00D6758D"/>
    <w:rsid w:val="00D701DF"/>
    <w:rsid w:val="00D706F4"/>
    <w:rsid w:val="00D70FBE"/>
    <w:rsid w:val="00D712EC"/>
    <w:rsid w:val="00D71726"/>
    <w:rsid w:val="00D71B26"/>
    <w:rsid w:val="00D75468"/>
    <w:rsid w:val="00D75BE4"/>
    <w:rsid w:val="00D770E6"/>
    <w:rsid w:val="00D7718B"/>
    <w:rsid w:val="00D77490"/>
    <w:rsid w:val="00D8043E"/>
    <w:rsid w:val="00D82319"/>
    <w:rsid w:val="00D838E6"/>
    <w:rsid w:val="00D838F6"/>
    <w:rsid w:val="00D83B74"/>
    <w:rsid w:val="00D84D81"/>
    <w:rsid w:val="00D85B2B"/>
    <w:rsid w:val="00D85C41"/>
    <w:rsid w:val="00D864CB"/>
    <w:rsid w:val="00D86C0A"/>
    <w:rsid w:val="00D91E52"/>
    <w:rsid w:val="00D923B6"/>
    <w:rsid w:val="00D924EF"/>
    <w:rsid w:val="00D9296C"/>
    <w:rsid w:val="00D938F6"/>
    <w:rsid w:val="00D944BD"/>
    <w:rsid w:val="00D94B8F"/>
    <w:rsid w:val="00D957F2"/>
    <w:rsid w:val="00D979E1"/>
    <w:rsid w:val="00DA0D24"/>
    <w:rsid w:val="00DA2758"/>
    <w:rsid w:val="00DA27EA"/>
    <w:rsid w:val="00DA29F5"/>
    <w:rsid w:val="00DA2A55"/>
    <w:rsid w:val="00DA3672"/>
    <w:rsid w:val="00DA37AD"/>
    <w:rsid w:val="00DA3E11"/>
    <w:rsid w:val="00DA447C"/>
    <w:rsid w:val="00DA572A"/>
    <w:rsid w:val="00DA668B"/>
    <w:rsid w:val="00DA6C6F"/>
    <w:rsid w:val="00DB100E"/>
    <w:rsid w:val="00DB2680"/>
    <w:rsid w:val="00DB31FF"/>
    <w:rsid w:val="00DB3DE1"/>
    <w:rsid w:val="00DB403F"/>
    <w:rsid w:val="00DB53DE"/>
    <w:rsid w:val="00DB5EE6"/>
    <w:rsid w:val="00DB67EA"/>
    <w:rsid w:val="00DB6B17"/>
    <w:rsid w:val="00DB7472"/>
    <w:rsid w:val="00DB7652"/>
    <w:rsid w:val="00DC099D"/>
    <w:rsid w:val="00DC0A37"/>
    <w:rsid w:val="00DC1650"/>
    <w:rsid w:val="00DC1AEE"/>
    <w:rsid w:val="00DC1CE5"/>
    <w:rsid w:val="00DC1D96"/>
    <w:rsid w:val="00DC322A"/>
    <w:rsid w:val="00DC3BFF"/>
    <w:rsid w:val="00DC3DDC"/>
    <w:rsid w:val="00DC5327"/>
    <w:rsid w:val="00DC5843"/>
    <w:rsid w:val="00DC6619"/>
    <w:rsid w:val="00DD0FF3"/>
    <w:rsid w:val="00DD1E3B"/>
    <w:rsid w:val="00DD396A"/>
    <w:rsid w:val="00DD39E7"/>
    <w:rsid w:val="00DD4E46"/>
    <w:rsid w:val="00DD5112"/>
    <w:rsid w:val="00DD5C53"/>
    <w:rsid w:val="00DD6CC1"/>
    <w:rsid w:val="00DD76C2"/>
    <w:rsid w:val="00DD7B86"/>
    <w:rsid w:val="00DE0188"/>
    <w:rsid w:val="00DE3F56"/>
    <w:rsid w:val="00DE451B"/>
    <w:rsid w:val="00DE51AF"/>
    <w:rsid w:val="00DE5E4D"/>
    <w:rsid w:val="00DE6409"/>
    <w:rsid w:val="00DE6AB2"/>
    <w:rsid w:val="00DE74FB"/>
    <w:rsid w:val="00DF00DF"/>
    <w:rsid w:val="00DF0BED"/>
    <w:rsid w:val="00DF2179"/>
    <w:rsid w:val="00DF30C2"/>
    <w:rsid w:val="00DF4FE9"/>
    <w:rsid w:val="00DF51E7"/>
    <w:rsid w:val="00DF54C9"/>
    <w:rsid w:val="00DF5ED5"/>
    <w:rsid w:val="00DF7193"/>
    <w:rsid w:val="00DF7F40"/>
    <w:rsid w:val="00E00A12"/>
    <w:rsid w:val="00E00E91"/>
    <w:rsid w:val="00E01189"/>
    <w:rsid w:val="00E01A27"/>
    <w:rsid w:val="00E01E40"/>
    <w:rsid w:val="00E02111"/>
    <w:rsid w:val="00E0229E"/>
    <w:rsid w:val="00E03F97"/>
    <w:rsid w:val="00E0538E"/>
    <w:rsid w:val="00E063EF"/>
    <w:rsid w:val="00E07E53"/>
    <w:rsid w:val="00E1002A"/>
    <w:rsid w:val="00E1081B"/>
    <w:rsid w:val="00E10DD7"/>
    <w:rsid w:val="00E1262D"/>
    <w:rsid w:val="00E13C96"/>
    <w:rsid w:val="00E1518D"/>
    <w:rsid w:val="00E151CF"/>
    <w:rsid w:val="00E15E7D"/>
    <w:rsid w:val="00E15F05"/>
    <w:rsid w:val="00E1633F"/>
    <w:rsid w:val="00E17B16"/>
    <w:rsid w:val="00E21DD6"/>
    <w:rsid w:val="00E229EB"/>
    <w:rsid w:val="00E2465C"/>
    <w:rsid w:val="00E24756"/>
    <w:rsid w:val="00E250D1"/>
    <w:rsid w:val="00E25A69"/>
    <w:rsid w:val="00E31170"/>
    <w:rsid w:val="00E31E01"/>
    <w:rsid w:val="00E329D4"/>
    <w:rsid w:val="00E33D9E"/>
    <w:rsid w:val="00E371DE"/>
    <w:rsid w:val="00E37629"/>
    <w:rsid w:val="00E4026D"/>
    <w:rsid w:val="00E40BB1"/>
    <w:rsid w:val="00E40E4C"/>
    <w:rsid w:val="00E41394"/>
    <w:rsid w:val="00E42AC7"/>
    <w:rsid w:val="00E462A7"/>
    <w:rsid w:val="00E4710F"/>
    <w:rsid w:val="00E473AC"/>
    <w:rsid w:val="00E5004A"/>
    <w:rsid w:val="00E50052"/>
    <w:rsid w:val="00E50CA0"/>
    <w:rsid w:val="00E51A4C"/>
    <w:rsid w:val="00E51D2B"/>
    <w:rsid w:val="00E53F3C"/>
    <w:rsid w:val="00E5462E"/>
    <w:rsid w:val="00E575A9"/>
    <w:rsid w:val="00E57F53"/>
    <w:rsid w:val="00E60B8A"/>
    <w:rsid w:val="00E61413"/>
    <w:rsid w:val="00E614FE"/>
    <w:rsid w:val="00E6171B"/>
    <w:rsid w:val="00E62426"/>
    <w:rsid w:val="00E64428"/>
    <w:rsid w:val="00E65812"/>
    <w:rsid w:val="00E65AC3"/>
    <w:rsid w:val="00E66391"/>
    <w:rsid w:val="00E66ED2"/>
    <w:rsid w:val="00E67723"/>
    <w:rsid w:val="00E70395"/>
    <w:rsid w:val="00E70BED"/>
    <w:rsid w:val="00E738EC"/>
    <w:rsid w:val="00E739C8"/>
    <w:rsid w:val="00E746D1"/>
    <w:rsid w:val="00E74DE7"/>
    <w:rsid w:val="00E74FBA"/>
    <w:rsid w:val="00E76DF0"/>
    <w:rsid w:val="00E77634"/>
    <w:rsid w:val="00E83D88"/>
    <w:rsid w:val="00E84AD7"/>
    <w:rsid w:val="00E854DB"/>
    <w:rsid w:val="00E86779"/>
    <w:rsid w:val="00E903EE"/>
    <w:rsid w:val="00E9081D"/>
    <w:rsid w:val="00E908D0"/>
    <w:rsid w:val="00E922EE"/>
    <w:rsid w:val="00E926F0"/>
    <w:rsid w:val="00E938EF"/>
    <w:rsid w:val="00E93ABC"/>
    <w:rsid w:val="00E94876"/>
    <w:rsid w:val="00E95442"/>
    <w:rsid w:val="00E97C7F"/>
    <w:rsid w:val="00EA003A"/>
    <w:rsid w:val="00EA0D74"/>
    <w:rsid w:val="00EA192D"/>
    <w:rsid w:val="00EA215F"/>
    <w:rsid w:val="00EA219B"/>
    <w:rsid w:val="00EA2831"/>
    <w:rsid w:val="00EA5827"/>
    <w:rsid w:val="00EA6FDF"/>
    <w:rsid w:val="00EB0088"/>
    <w:rsid w:val="00EB04A8"/>
    <w:rsid w:val="00EB050A"/>
    <w:rsid w:val="00EB0A96"/>
    <w:rsid w:val="00EB14E3"/>
    <w:rsid w:val="00EB333C"/>
    <w:rsid w:val="00EB3D5A"/>
    <w:rsid w:val="00EB4FAE"/>
    <w:rsid w:val="00EB58CD"/>
    <w:rsid w:val="00EB6909"/>
    <w:rsid w:val="00EB700F"/>
    <w:rsid w:val="00EC0A1E"/>
    <w:rsid w:val="00EC0C15"/>
    <w:rsid w:val="00EC10BA"/>
    <w:rsid w:val="00EC1D63"/>
    <w:rsid w:val="00EC225D"/>
    <w:rsid w:val="00EC56EB"/>
    <w:rsid w:val="00EC5AE2"/>
    <w:rsid w:val="00EC6258"/>
    <w:rsid w:val="00EC7754"/>
    <w:rsid w:val="00ED16DF"/>
    <w:rsid w:val="00ED1CDD"/>
    <w:rsid w:val="00ED2BDE"/>
    <w:rsid w:val="00ED2DD4"/>
    <w:rsid w:val="00ED3A7D"/>
    <w:rsid w:val="00ED4584"/>
    <w:rsid w:val="00ED5E25"/>
    <w:rsid w:val="00ED6F35"/>
    <w:rsid w:val="00ED7E37"/>
    <w:rsid w:val="00ED7F72"/>
    <w:rsid w:val="00EE102D"/>
    <w:rsid w:val="00EE1386"/>
    <w:rsid w:val="00EE18C4"/>
    <w:rsid w:val="00EE1915"/>
    <w:rsid w:val="00EE2481"/>
    <w:rsid w:val="00EE5285"/>
    <w:rsid w:val="00EE5C60"/>
    <w:rsid w:val="00EE5E8A"/>
    <w:rsid w:val="00EE622C"/>
    <w:rsid w:val="00EF04A6"/>
    <w:rsid w:val="00EF09C7"/>
    <w:rsid w:val="00EF09F9"/>
    <w:rsid w:val="00EF1A44"/>
    <w:rsid w:val="00EF1B6A"/>
    <w:rsid w:val="00EF20BF"/>
    <w:rsid w:val="00EF3636"/>
    <w:rsid w:val="00F020E8"/>
    <w:rsid w:val="00F02938"/>
    <w:rsid w:val="00F02C0A"/>
    <w:rsid w:val="00F02EA0"/>
    <w:rsid w:val="00F031FE"/>
    <w:rsid w:val="00F03BE6"/>
    <w:rsid w:val="00F03D9C"/>
    <w:rsid w:val="00F0458D"/>
    <w:rsid w:val="00F05DBB"/>
    <w:rsid w:val="00F070CF"/>
    <w:rsid w:val="00F07B08"/>
    <w:rsid w:val="00F07C53"/>
    <w:rsid w:val="00F10761"/>
    <w:rsid w:val="00F10F26"/>
    <w:rsid w:val="00F1143F"/>
    <w:rsid w:val="00F11619"/>
    <w:rsid w:val="00F1306E"/>
    <w:rsid w:val="00F13190"/>
    <w:rsid w:val="00F131C8"/>
    <w:rsid w:val="00F1362B"/>
    <w:rsid w:val="00F1438A"/>
    <w:rsid w:val="00F14755"/>
    <w:rsid w:val="00F14DF7"/>
    <w:rsid w:val="00F15C40"/>
    <w:rsid w:val="00F16403"/>
    <w:rsid w:val="00F20371"/>
    <w:rsid w:val="00F21303"/>
    <w:rsid w:val="00F224A6"/>
    <w:rsid w:val="00F2271A"/>
    <w:rsid w:val="00F234B5"/>
    <w:rsid w:val="00F23B45"/>
    <w:rsid w:val="00F242EA"/>
    <w:rsid w:val="00F2590C"/>
    <w:rsid w:val="00F25DE2"/>
    <w:rsid w:val="00F26DAB"/>
    <w:rsid w:val="00F27342"/>
    <w:rsid w:val="00F2744B"/>
    <w:rsid w:val="00F27753"/>
    <w:rsid w:val="00F30A61"/>
    <w:rsid w:val="00F33D93"/>
    <w:rsid w:val="00F350E8"/>
    <w:rsid w:val="00F35459"/>
    <w:rsid w:val="00F35DEE"/>
    <w:rsid w:val="00F3661C"/>
    <w:rsid w:val="00F3666B"/>
    <w:rsid w:val="00F369C0"/>
    <w:rsid w:val="00F3763D"/>
    <w:rsid w:val="00F37D12"/>
    <w:rsid w:val="00F40B44"/>
    <w:rsid w:val="00F4122F"/>
    <w:rsid w:val="00F41598"/>
    <w:rsid w:val="00F41F88"/>
    <w:rsid w:val="00F42BA5"/>
    <w:rsid w:val="00F437D9"/>
    <w:rsid w:val="00F43F9D"/>
    <w:rsid w:val="00F44851"/>
    <w:rsid w:val="00F45235"/>
    <w:rsid w:val="00F45363"/>
    <w:rsid w:val="00F45C80"/>
    <w:rsid w:val="00F46843"/>
    <w:rsid w:val="00F47574"/>
    <w:rsid w:val="00F47B9E"/>
    <w:rsid w:val="00F50092"/>
    <w:rsid w:val="00F503B5"/>
    <w:rsid w:val="00F50E01"/>
    <w:rsid w:val="00F51680"/>
    <w:rsid w:val="00F52177"/>
    <w:rsid w:val="00F52959"/>
    <w:rsid w:val="00F53C5D"/>
    <w:rsid w:val="00F53E44"/>
    <w:rsid w:val="00F53EA9"/>
    <w:rsid w:val="00F540F2"/>
    <w:rsid w:val="00F5435F"/>
    <w:rsid w:val="00F55E73"/>
    <w:rsid w:val="00F56321"/>
    <w:rsid w:val="00F5649C"/>
    <w:rsid w:val="00F57189"/>
    <w:rsid w:val="00F57F1F"/>
    <w:rsid w:val="00F57FED"/>
    <w:rsid w:val="00F6223C"/>
    <w:rsid w:val="00F62383"/>
    <w:rsid w:val="00F623BF"/>
    <w:rsid w:val="00F62F83"/>
    <w:rsid w:val="00F63625"/>
    <w:rsid w:val="00F63880"/>
    <w:rsid w:val="00F63E66"/>
    <w:rsid w:val="00F63F0B"/>
    <w:rsid w:val="00F67582"/>
    <w:rsid w:val="00F70202"/>
    <w:rsid w:val="00F7111F"/>
    <w:rsid w:val="00F71358"/>
    <w:rsid w:val="00F721F6"/>
    <w:rsid w:val="00F723F4"/>
    <w:rsid w:val="00F73D0A"/>
    <w:rsid w:val="00F74576"/>
    <w:rsid w:val="00F75122"/>
    <w:rsid w:val="00F75B2C"/>
    <w:rsid w:val="00F765A1"/>
    <w:rsid w:val="00F77949"/>
    <w:rsid w:val="00F80374"/>
    <w:rsid w:val="00F81268"/>
    <w:rsid w:val="00F81406"/>
    <w:rsid w:val="00F81F3A"/>
    <w:rsid w:val="00F82C6D"/>
    <w:rsid w:val="00F82FFD"/>
    <w:rsid w:val="00F8346C"/>
    <w:rsid w:val="00F839FC"/>
    <w:rsid w:val="00F852FC"/>
    <w:rsid w:val="00F86B1D"/>
    <w:rsid w:val="00F9031D"/>
    <w:rsid w:val="00F91337"/>
    <w:rsid w:val="00F91D20"/>
    <w:rsid w:val="00F93BEC"/>
    <w:rsid w:val="00F93D3A"/>
    <w:rsid w:val="00F94043"/>
    <w:rsid w:val="00F94CDD"/>
    <w:rsid w:val="00F9558C"/>
    <w:rsid w:val="00F95A5B"/>
    <w:rsid w:val="00FA22A0"/>
    <w:rsid w:val="00FA3C26"/>
    <w:rsid w:val="00FA4B41"/>
    <w:rsid w:val="00FA5F90"/>
    <w:rsid w:val="00FA63CC"/>
    <w:rsid w:val="00FA72F9"/>
    <w:rsid w:val="00FA7C57"/>
    <w:rsid w:val="00FB4A29"/>
    <w:rsid w:val="00FB4D23"/>
    <w:rsid w:val="00FB5B02"/>
    <w:rsid w:val="00FB5F75"/>
    <w:rsid w:val="00FB658A"/>
    <w:rsid w:val="00FB6918"/>
    <w:rsid w:val="00FB749F"/>
    <w:rsid w:val="00FB791E"/>
    <w:rsid w:val="00FB7B0B"/>
    <w:rsid w:val="00FB7CA6"/>
    <w:rsid w:val="00FB7DBA"/>
    <w:rsid w:val="00FC114E"/>
    <w:rsid w:val="00FC1B7E"/>
    <w:rsid w:val="00FC21F5"/>
    <w:rsid w:val="00FC274B"/>
    <w:rsid w:val="00FC47A9"/>
    <w:rsid w:val="00FC5267"/>
    <w:rsid w:val="00FC5828"/>
    <w:rsid w:val="00FC6636"/>
    <w:rsid w:val="00FC7247"/>
    <w:rsid w:val="00FD00E2"/>
    <w:rsid w:val="00FD13B4"/>
    <w:rsid w:val="00FD15EB"/>
    <w:rsid w:val="00FD163A"/>
    <w:rsid w:val="00FD1BB3"/>
    <w:rsid w:val="00FD2D66"/>
    <w:rsid w:val="00FD45A5"/>
    <w:rsid w:val="00FD49B1"/>
    <w:rsid w:val="00FD52DE"/>
    <w:rsid w:val="00FD5772"/>
    <w:rsid w:val="00FD5C87"/>
    <w:rsid w:val="00FD6741"/>
    <w:rsid w:val="00FD6AE9"/>
    <w:rsid w:val="00FD71C1"/>
    <w:rsid w:val="00FE0690"/>
    <w:rsid w:val="00FE21D1"/>
    <w:rsid w:val="00FE2754"/>
    <w:rsid w:val="00FE2E38"/>
    <w:rsid w:val="00FE4166"/>
    <w:rsid w:val="00FE4B8D"/>
    <w:rsid w:val="00FE507E"/>
    <w:rsid w:val="00FE5292"/>
    <w:rsid w:val="00FE7283"/>
    <w:rsid w:val="00FE768E"/>
    <w:rsid w:val="00FE7B59"/>
    <w:rsid w:val="00FF25F7"/>
    <w:rsid w:val="00FF3195"/>
    <w:rsid w:val="00FF3417"/>
    <w:rsid w:val="00FF3D97"/>
    <w:rsid w:val="00FF4F3E"/>
    <w:rsid w:val="00FF50CD"/>
    <w:rsid w:val="00FF60FC"/>
    <w:rsid w:val="00FF610F"/>
    <w:rsid w:val="00FF6AC2"/>
    <w:rsid w:val="00FF7AD1"/>
    <w:rsid w:val="00FF7E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1AAE"/>
    <w:pPr>
      <w:spacing w:after="120"/>
    </w:pPr>
    <w:rPr>
      <w:rFonts w:ascii="Arial" w:hAnsi="Arial"/>
      <w:sz w:val="22"/>
      <w:szCs w:val="22"/>
      <w:lang w:val="en-ZA" w:eastAsia="en-GB"/>
    </w:rPr>
  </w:style>
  <w:style w:type="paragraph" w:styleId="Heading1">
    <w:name w:val="heading 1"/>
    <w:basedOn w:val="Normal"/>
    <w:next w:val="Normal"/>
    <w:qFormat/>
    <w:rsid w:val="00EC0A1E"/>
    <w:pPr>
      <w:keepNext/>
      <w:spacing w:before="240" w:after="60"/>
      <w:outlineLvl w:val="0"/>
    </w:pPr>
    <w:rPr>
      <w:rFonts w:cs="Arial"/>
      <w:b/>
      <w:bCs/>
      <w:kern w:val="32"/>
      <w:sz w:val="32"/>
      <w:szCs w:val="32"/>
    </w:rPr>
  </w:style>
  <w:style w:type="paragraph" w:styleId="Heading2">
    <w:name w:val="heading 2"/>
    <w:basedOn w:val="Normal"/>
    <w:next w:val="Normal"/>
    <w:autoRedefine/>
    <w:qFormat/>
    <w:rsid w:val="004829E6"/>
    <w:pPr>
      <w:keepNext/>
      <w:spacing w:before="240" w:line="240" w:lineRule="exact"/>
      <w:ind w:left="360" w:hanging="360"/>
      <w:jc w:val="both"/>
      <w:outlineLvl w:val="1"/>
    </w:pPr>
    <w:rPr>
      <w:rFonts w:cs="Arial"/>
      <w:b/>
      <w:bCs/>
      <w:lang w:val="en-GB" w:eastAsia="en-US"/>
    </w:rPr>
  </w:style>
  <w:style w:type="paragraph" w:styleId="Heading3">
    <w:name w:val="heading 3"/>
    <w:basedOn w:val="Normal"/>
    <w:next w:val="Normal"/>
    <w:qFormat/>
    <w:rsid w:val="00EC0A1E"/>
    <w:pPr>
      <w:keepNext/>
      <w:spacing w:before="240" w:after="60"/>
      <w:outlineLvl w:val="2"/>
    </w:pPr>
    <w:rPr>
      <w:rFonts w:cs="Arial"/>
      <w:b/>
      <w:bCs/>
      <w:sz w:val="26"/>
      <w:szCs w:val="26"/>
    </w:rPr>
  </w:style>
  <w:style w:type="paragraph" w:styleId="Heading4">
    <w:name w:val="heading 4"/>
    <w:basedOn w:val="Normal"/>
    <w:next w:val="Normal"/>
    <w:link w:val="Heading4Char"/>
    <w:qFormat/>
    <w:rsid w:val="00EC0A1E"/>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EC0A1E"/>
    <w:pPr>
      <w:spacing w:before="240" w:after="60"/>
      <w:outlineLvl w:val="4"/>
    </w:pPr>
    <w:rPr>
      <w:b/>
      <w:bCs/>
      <w:i/>
      <w:iCs/>
      <w:sz w:val="26"/>
      <w:szCs w:val="26"/>
    </w:rPr>
  </w:style>
  <w:style w:type="paragraph" w:styleId="Heading6">
    <w:name w:val="heading 6"/>
    <w:basedOn w:val="Normal"/>
    <w:next w:val="Normal"/>
    <w:qFormat/>
    <w:rsid w:val="00EC0A1E"/>
    <w:pPr>
      <w:keepNext/>
      <w:tabs>
        <w:tab w:val="left" w:pos="567"/>
        <w:tab w:val="left" w:pos="1134"/>
        <w:tab w:val="right" w:leader="underscore" w:pos="7371"/>
      </w:tabs>
      <w:spacing w:after="180" w:line="280" w:lineRule="exact"/>
      <w:outlineLvl w:val="5"/>
    </w:pPr>
    <w:rPr>
      <w:sz w:val="32"/>
      <w:szCs w:val="20"/>
      <w:lang w:val="en-GB" w:eastAsia="en-US"/>
    </w:rPr>
  </w:style>
  <w:style w:type="paragraph" w:styleId="Heading7">
    <w:name w:val="heading 7"/>
    <w:basedOn w:val="Normal"/>
    <w:next w:val="Normal"/>
    <w:qFormat/>
    <w:rsid w:val="00EC0A1E"/>
    <w:pPr>
      <w:spacing w:before="240" w:after="60"/>
      <w:outlineLvl w:val="6"/>
    </w:pPr>
    <w:rPr>
      <w:rFonts w:ascii="Times New Roman" w:hAnsi="Times New Roman"/>
      <w:sz w:val="24"/>
    </w:rPr>
  </w:style>
  <w:style w:type="paragraph" w:styleId="Heading8">
    <w:name w:val="heading 8"/>
    <w:basedOn w:val="Normal"/>
    <w:next w:val="Normal"/>
    <w:qFormat/>
    <w:rsid w:val="00EC0A1E"/>
    <w:pPr>
      <w:keepNext/>
      <w:spacing w:after="0"/>
      <w:jc w:val="both"/>
      <w:outlineLvl w:val="7"/>
    </w:pPr>
    <w:rPr>
      <w:b/>
      <w:sz w:val="18"/>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bodytextblack">
    <w:name w:val="AG body text black"/>
    <w:basedOn w:val="Normal"/>
    <w:rsid w:val="00EC0A1E"/>
  </w:style>
  <w:style w:type="paragraph" w:customStyle="1" w:styleId="AGHeading1">
    <w:name w:val="AG Heading 1"/>
    <w:basedOn w:val="Normal"/>
    <w:next w:val="Normal"/>
    <w:rsid w:val="00EC0A1E"/>
    <w:pPr>
      <w:spacing w:before="600" w:after="400"/>
    </w:pPr>
    <w:rPr>
      <w:rFonts w:ascii="Arial Black" w:hAnsi="Arial Black"/>
      <w:color w:val="000000"/>
      <w:sz w:val="32"/>
      <w:szCs w:val="24"/>
    </w:rPr>
  </w:style>
  <w:style w:type="paragraph" w:customStyle="1" w:styleId="AGHeading2">
    <w:name w:val="AG Heading 2"/>
    <w:basedOn w:val="Normal"/>
    <w:next w:val="Normal"/>
    <w:rsid w:val="00EC0A1E"/>
    <w:pPr>
      <w:spacing w:before="600" w:after="400"/>
    </w:pPr>
    <w:rPr>
      <w:rFonts w:ascii="Arial Black" w:hAnsi="Arial Black"/>
      <w:i/>
      <w:sz w:val="28"/>
      <w:szCs w:val="24"/>
    </w:rPr>
  </w:style>
  <w:style w:type="paragraph" w:styleId="Header">
    <w:name w:val="header"/>
    <w:basedOn w:val="Normal"/>
    <w:semiHidden/>
    <w:rsid w:val="00EC0A1E"/>
    <w:pPr>
      <w:tabs>
        <w:tab w:val="center" w:pos="4153"/>
        <w:tab w:val="right" w:pos="8306"/>
      </w:tabs>
    </w:pPr>
  </w:style>
  <w:style w:type="paragraph" w:styleId="Footer">
    <w:name w:val="footer"/>
    <w:basedOn w:val="Normal"/>
    <w:semiHidden/>
    <w:rsid w:val="00EC0A1E"/>
    <w:pPr>
      <w:tabs>
        <w:tab w:val="center" w:pos="4153"/>
        <w:tab w:val="right" w:pos="8306"/>
      </w:tabs>
    </w:pPr>
  </w:style>
  <w:style w:type="paragraph" w:styleId="BalloonText">
    <w:name w:val="Balloon Text"/>
    <w:basedOn w:val="Normal"/>
    <w:semiHidden/>
    <w:rsid w:val="00EC0A1E"/>
    <w:rPr>
      <w:rFonts w:ascii="Tahoma" w:hAnsi="Tahoma" w:cs="Tahoma"/>
      <w:sz w:val="16"/>
      <w:szCs w:val="16"/>
    </w:rPr>
  </w:style>
  <w:style w:type="character" w:styleId="PageNumber">
    <w:name w:val="page number"/>
    <w:basedOn w:val="DefaultParagraphFont"/>
    <w:semiHidden/>
    <w:rsid w:val="00EC0A1E"/>
    <w:rPr>
      <w:rFonts w:ascii="Arial" w:hAnsi="Arial"/>
      <w:b/>
      <w:sz w:val="20"/>
    </w:rPr>
  </w:style>
  <w:style w:type="paragraph" w:styleId="FootnoteText">
    <w:name w:val="footnote text"/>
    <w:basedOn w:val="AGFootnote"/>
    <w:semiHidden/>
    <w:rsid w:val="00EC0A1E"/>
    <w:rPr>
      <w:sz w:val="20"/>
      <w:szCs w:val="20"/>
    </w:rPr>
  </w:style>
  <w:style w:type="character" w:styleId="FootnoteReference">
    <w:name w:val="footnote reference"/>
    <w:basedOn w:val="DefaultParagraphFont"/>
    <w:semiHidden/>
    <w:rsid w:val="00EC0A1E"/>
    <w:rPr>
      <w:vertAlign w:val="superscript"/>
    </w:rPr>
  </w:style>
  <w:style w:type="paragraph" w:customStyle="1" w:styleId="AGFootnote">
    <w:name w:val="AG Footnote"/>
    <w:basedOn w:val="Normal"/>
    <w:rsid w:val="00EC0A1E"/>
    <w:pPr>
      <w:spacing w:before="200"/>
    </w:pPr>
    <w:rPr>
      <w:i/>
      <w:sz w:val="14"/>
      <w:szCs w:val="14"/>
    </w:rPr>
  </w:style>
  <w:style w:type="paragraph" w:customStyle="1" w:styleId="AGHeading3">
    <w:name w:val="AG Heading 3"/>
    <w:basedOn w:val="Normal"/>
    <w:next w:val="Normal"/>
    <w:rsid w:val="00EC0A1E"/>
    <w:pPr>
      <w:spacing w:before="600" w:after="400"/>
    </w:pPr>
    <w:rPr>
      <w:b/>
      <w:i/>
      <w:sz w:val="28"/>
      <w:szCs w:val="24"/>
    </w:rPr>
  </w:style>
  <w:style w:type="paragraph" w:customStyle="1" w:styleId="AGHeading5">
    <w:name w:val="AG Heading 5"/>
    <w:basedOn w:val="Normal"/>
    <w:next w:val="Normal"/>
    <w:semiHidden/>
    <w:rsid w:val="00EC0A1E"/>
    <w:pPr>
      <w:spacing w:before="600" w:after="400"/>
    </w:pPr>
    <w:rPr>
      <w:b/>
      <w:i/>
      <w:sz w:val="24"/>
    </w:rPr>
  </w:style>
  <w:style w:type="paragraph" w:customStyle="1" w:styleId="AGTableHeading">
    <w:name w:val="AG Table Heading"/>
    <w:basedOn w:val="Normal"/>
    <w:rsid w:val="00EC0A1E"/>
    <w:pPr>
      <w:spacing w:before="600" w:after="200"/>
    </w:pPr>
    <w:rPr>
      <w:rFonts w:ascii="Arial Black" w:hAnsi="Arial Black"/>
      <w:i/>
    </w:rPr>
  </w:style>
  <w:style w:type="paragraph" w:customStyle="1" w:styleId="AGTableCaption">
    <w:name w:val="AG Table Caption"/>
    <w:basedOn w:val="Normal"/>
    <w:rsid w:val="00EC0A1E"/>
    <w:pPr>
      <w:spacing w:before="200" w:after="200"/>
    </w:pPr>
    <w:rPr>
      <w:i/>
    </w:rPr>
  </w:style>
  <w:style w:type="numbering" w:customStyle="1" w:styleId="AGList">
    <w:name w:val="AG List"/>
    <w:basedOn w:val="NoList"/>
    <w:rsid w:val="00EC0A1E"/>
    <w:pPr>
      <w:numPr>
        <w:numId w:val="1"/>
      </w:numPr>
    </w:pPr>
  </w:style>
  <w:style w:type="table" w:styleId="TableGrid">
    <w:name w:val="Table Grid"/>
    <w:basedOn w:val="TableNormal"/>
    <w:semiHidden/>
    <w:rsid w:val="00EC0A1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GHeading4">
    <w:name w:val="AG Heading 4"/>
    <w:basedOn w:val="Normal"/>
    <w:next w:val="Normal"/>
    <w:rsid w:val="00EC0A1E"/>
    <w:pPr>
      <w:spacing w:before="600" w:after="400"/>
    </w:pPr>
    <w:rPr>
      <w:rFonts w:ascii="Arial Black" w:hAnsi="Arial Black"/>
      <w:i/>
      <w:sz w:val="24"/>
      <w:szCs w:val="24"/>
    </w:rPr>
  </w:style>
  <w:style w:type="paragraph" w:styleId="BodyTextIndent">
    <w:name w:val="Body Text Indent"/>
    <w:basedOn w:val="Normal"/>
    <w:rsid w:val="00EC0A1E"/>
    <w:pPr>
      <w:spacing w:after="0"/>
    </w:pPr>
    <w:rPr>
      <w:sz w:val="24"/>
      <w:szCs w:val="20"/>
      <w:lang w:val="en-GB" w:eastAsia="en-US"/>
    </w:rPr>
  </w:style>
  <w:style w:type="paragraph" w:styleId="BodyText">
    <w:name w:val="Body Text"/>
    <w:aliases w:val="Body Text Char Char,Body Text Char"/>
    <w:basedOn w:val="Normal"/>
    <w:rsid w:val="00EC0A1E"/>
    <w:pPr>
      <w:spacing w:after="0"/>
    </w:pPr>
    <w:rPr>
      <w:snapToGrid w:val="0"/>
      <w:color w:val="000000"/>
      <w:sz w:val="20"/>
      <w:szCs w:val="20"/>
      <w:lang w:val="en-GB" w:eastAsia="en-US"/>
    </w:rPr>
  </w:style>
  <w:style w:type="paragraph" w:styleId="BodyText2">
    <w:name w:val="Body Text 2"/>
    <w:basedOn w:val="Normal"/>
    <w:rsid w:val="00EC0A1E"/>
    <w:pPr>
      <w:spacing w:after="0"/>
    </w:pPr>
    <w:rPr>
      <w:b/>
      <w:snapToGrid w:val="0"/>
      <w:sz w:val="24"/>
      <w:szCs w:val="20"/>
      <w:u w:val="single"/>
      <w:lang w:val="en-GB" w:eastAsia="en-US"/>
    </w:rPr>
  </w:style>
  <w:style w:type="paragraph" w:styleId="BodyText3">
    <w:name w:val="Body Text 3"/>
    <w:basedOn w:val="Normal"/>
    <w:rsid w:val="00EC0A1E"/>
    <w:pPr>
      <w:spacing w:after="0"/>
      <w:jc w:val="both"/>
    </w:pPr>
    <w:rPr>
      <w:sz w:val="24"/>
      <w:szCs w:val="20"/>
      <w:lang w:eastAsia="en-US"/>
    </w:rPr>
  </w:style>
  <w:style w:type="paragraph" w:styleId="NormalWeb">
    <w:name w:val="Normal (Web)"/>
    <w:basedOn w:val="Normal"/>
    <w:uiPriority w:val="99"/>
    <w:rsid w:val="00EC0A1E"/>
    <w:pPr>
      <w:spacing w:before="100" w:beforeAutospacing="1" w:after="100" w:afterAutospacing="1"/>
    </w:pPr>
    <w:rPr>
      <w:rFonts w:ascii="Times New Roman" w:hAnsi="Times New Roman"/>
      <w:sz w:val="24"/>
      <w:szCs w:val="24"/>
      <w:lang w:eastAsia="en-US"/>
    </w:rPr>
  </w:style>
  <w:style w:type="paragraph" w:customStyle="1" w:styleId="ac-01para">
    <w:name w:val="ac-01para"/>
    <w:basedOn w:val="Normal"/>
    <w:semiHidden/>
    <w:rsid w:val="00EC0A1E"/>
    <w:pPr>
      <w:spacing w:before="180"/>
      <w:ind w:left="567" w:hanging="567"/>
      <w:jc w:val="both"/>
    </w:pPr>
    <w:rPr>
      <w:rFonts w:ascii="Verdana" w:hAnsi="Verdana"/>
      <w:color w:val="000000"/>
      <w:sz w:val="18"/>
      <w:szCs w:val="18"/>
      <w:lang w:val="en-US" w:eastAsia="en-US"/>
    </w:rPr>
  </w:style>
  <w:style w:type="paragraph" w:customStyle="1" w:styleId="ac-a-01para">
    <w:name w:val="ac-a-01para"/>
    <w:basedOn w:val="Normal"/>
    <w:semiHidden/>
    <w:rsid w:val="00EC0A1E"/>
    <w:pPr>
      <w:spacing w:before="180"/>
      <w:ind w:left="1134" w:hanging="1134"/>
      <w:jc w:val="both"/>
    </w:pPr>
    <w:rPr>
      <w:rFonts w:ascii="Verdana" w:hAnsi="Verdana"/>
      <w:color w:val="000000"/>
      <w:sz w:val="18"/>
      <w:szCs w:val="18"/>
      <w:lang w:val="en-US" w:eastAsia="en-US"/>
    </w:rPr>
  </w:style>
  <w:style w:type="character" w:customStyle="1" w:styleId="EmailStyle391">
    <w:name w:val="EmailStyle391"/>
    <w:basedOn w:val="DefaultParagraphFont"/>
    <w:semiHidden/>
    <w:rsid w:val="00EC0A1E"/>
    <w:rPr>
      <w:rFonts w:ascii="Arial" w:hAnsi="Arial" w:cs="Arial"/>
      <w:color w:val="auto"/>
      <w:sz w:val="20"/>
      <w:szCs w:val="20"/>
    </w:rPr>
  </w:style>
  <w:style w:type="paragraph" w:customStyle="1" w:styleId="tabletext">
    <w:name w:val="table text"/>
    <w:basedOn w:val="Normal"/>
    <w:semiHidden/>
    <w:rsid w:val="00EC0A1E"/>
    <w:pPr>
      <w:tabs>
        <w:tab w:val="left" w:pos="567"/>
        <w:tab w:val="left" w:pos="1134"/>
        <w:tab w:val="right" w:leader="underscore" w:pos="7371"/>
      </w:tabs>
      <w:spacing w:after="60" w:line="240" w:lineRule="exact"/>
    </w:pPr>
    <w:rPr>
      <w:sz w:val="18"/>
      <w:szCs w:val="20"/>
      <w:lang w:val="en-GB" w:eastAsia="en-US"/>
    </w:rPr>
  </w:style>
  <w:style w:type="paragraph" w:customStyle="1" w:styleId="tabletextbold">
    <w:name w:val="table text bold"/>
    <w:basedOn w:val="tabletext"/>
    <w:semiHidden/>
    <w:rsid w:val="00EC0A1E"/>
    <w:rPr>
      <w:b/>
    </w:rPr>
  </w:style>
  <w:style w:type="character" w:styleId="Hyperlink">
    <w:name w:val="Hyperlink"/>
    <w:basedOn w:val="DefaultParagraphFont"/>
    <w:semiHidden/>
    <w:rsid w:val="00EC0A1E"/>
    <w:rPr>
      <w:color w:val="0000FF"/>
      <w:u w:val="single"/>
    </w:rPr>
  </w:style>
  <w:style w:type="paragraph" w:styleId="Quote">
    <w:name w:val="Quote"/>
    <w:basedOn w:val="Normal"/>
    <w:qFormat/>
    <w:rsid w:val="00EC0A1E"/>
    <w:pPr>
      <w:tabs>
        <w:tab w:val="left" w:pos="567"/>
        <w:tab w:val="left" w:pos="1134"/>
        <w:tab w:val="right" w:leader="underscore" w:pos="7371"/>
      </w:tabs>
      <w:spacing w:after="180" w:line="280" w:lineRule="exact"/>
    </w:pPr>
    <w:rPr>
      <w:smallCaps/>
      <w:sz w:val="21"/>
      <w:szCs w:val="20"/>
      <w:lang w:val="en-GB" w:eastAsia="en-US"/>
    </w:rPr>
  </w:style>
  <w:style w:type="paragraph" w:styleId="TOC1">
    <w:name w:val="toc 1"/>
    <w:basedOn w:val="Normal"/>
    <w:next w:val="Normal"/>
    <w:autoRedefine/>
    <w:semiHidden/>
    <w:rsid w:val="00EC0A1E"/>
    <w:pPr>
      <w:tabs>
        <w:tab w:val="left" w:pos="567"/>
        <w:tab w:val="right" w:pos="6120"/>
        <w:tab w:val="right" w:leader="dot" w:pos="9628"/>
      </w:tabs>
      <w:spacing w:before="120" w:after="0"/>
      <w:ind w:left="567" w:hanging="567"/>
    </w:pPr>
    <w:rPr>
      <w:rFonts w:ascii="Times New Roman" w:hAnsi="Times New Roman"/>
      <w:b/>
      <w:bCs/>
      <w:i/>
      <w:iCs/>
      <w:sz w:val="24"/>
      <w:szCs w:val="24"/>
      <w:lang w:eastAsia="en-US"/>
    </w:rPr>
  </w:style>
  <w:style w:type="paragraph" w:styleId="PlainText">
    <w:name w:val="Plain Text"/>
    <w:basedOn w:val="Normal"/>
    <w:semiHidden/>
    <w:rsid w:val="00EC0A1E"/>
    <w:pPr>
      <w:spacing w:after="0"/>
    </w:pPr>
    <w:rPr>
      <w:rFonts w:ascii="Courier New" w:hAnsi="Courier New"/>
      <w:sz w:val="20"/>
      <w:szCs w:val="20"/>
      <w:lang w:val="en-GB" w:eastAsia="en-US"/>
    </w:rPr>
  </w:style>
  <w:style w:type="paragraph" w:customStyle="1" w:styleId="ToContents-level1">
    <w:name w:val="T o Contents - level 1"/>
    <w:basedOn w:val="Normal"/>
    <w:rsid w:val="00EC0A1E"/>
    <w:pPr>
      <w:tabs>
        <w:tab w:val="left" w:pos="567"/>
        <w:tab w:val="left" w:pos="1134"/>
        <w:tab w:val="right" w:leader="underscore" w:pos="7371"/>
      </w:tabs>
      <w:spacing w:before="360" w:after="0" w:line="280" w:lineRule="exact"/>
    </w:pPr>
    <w:rPr>
      <w:b/>
      <w:sz w:val="21"/>
      <w:szCs w:val="20"/>
      <w:lang w:val="en-GB" w:eastAsia="en-US"/>
    </w:rPr>
  </w:style>
  <w:style w:type="paragraph" w:customStyle="1" w:styleId="ToContents-level2">
    <w:name w:val="T o Contents - level 2"/>
    <w:basedOn w:val="Normal"/>
    <w:rsid w:val="00EC0A1E"/>
    <w:pPr>
      <w:tabs>
        <w:tab w:val="left" w:pos="567"/>
        <w:tab w:val="left" w:pos="1134"/>
        <w:tab w:val="right" w:leader="underscore" w:pos="7371"/>
      </w:tabs>
      <w:spacing w:before="120" w:after="0" w:line="280" w:lineRule="exact"/>
      <w:ind w:firstLine="567"/>
    </w:pPr>
    <w:rPr>
      <w:sz w:val="21"/>
      <w:szCs w:val="20"/>
      <w:lang w:val="en-GB" w:eastAsia="en-US"/>
    </w:rPr>
  </w:style>
  <w:style w:type="character" w:styleId="FollowedHyperlink">
    <w:name w:val="FollowedHyperlink"/>
    <w:basedOn w:val="DefaultParagraphFont"/>
    <w:semiHidden/>
    <w:rsid w:val="00EC0A1E"/>
    <w:rPr>
      <w:color w:val="800080"/>
      <w:u w:val="single"/>
    </w:rPr>
  </w:style>
  <w:style w:type="table" w:styleId="TableContemporary">
    <w:name w:val="Table Contemporary"/>
    <w:basedOn w:val="TableNormal"/>
    <w:semiHidden/>
    <w:rsid w:val="00EC0A1E"/>
    <w:pPr>
      <w:tabs>
        <w:tab w:val="left" w:pos="567"/>
        <w:tab w:val="left" w:pos="1134"/>
        <w:tab w:val="right" w:leader="underscore" w:pos="7371"/>
      </w:tabs>
      <w:spacing w:after="180" w:line="280" w:lineRule="exac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CommentText">
    <w:name w:val="annotation text"/>
    <w:basedOn w:val="Normal"/>
    <w:semiHidden/>
    <w:rsid w:val="00EC0A1E"/>
    <w:pPr>
      <w:tabs>
        <w:tab w:val="left" w:pos="567"/>
        <w:tab w:val="left" w:pos="1134"/>
        <w:tab w:val="right" w:leader="underscore" w:pos="7371"/>
      </w:tabs>
      <w:spacing w:after="180" w:line="280" w:lineRule="exact"/>
    </w:pPr>
    <w:rPr>
      <w:sz w:val="20"/>
      <w:szCs w:val="20"/>
      <w:lang w:val="en-GB" w:eastAsia="en-US"/>
    </w:rPr>
  </w:style>
  <w:style w:type="paragraph" w:styleId="CommentSubject">
    <w:name w:val="annotation subject"/>
    <w:basedOn w:val="CommentText"/>
    <w:next w:val="CommentText"/>
    <w:semiHidden/>
    <w:rsid w:val="00EC0A1E"/>
    <w:rPr>
      <w:b/>
      <w:bCs/>
    </w:rPr>
  </w:style>
  <w:style w:type="character" w:styleId="CommentReference">
    <w:name w:val="annotation reference"/>
    <w:basedOn w:val="DefaultParagraphFont"/>
    <w:semiHidden/>
    <w:rsid w:val="00EC0A1E"/>
    <w:rPr>
      <w:sz w:val="16"/>
      <w:szCs w:val="16"/>
    </w:rPr>
  </w:style>
  <w:style w:type="table" w:customStyle="1" w:styleId="TableStyle1">
    <w:name w:val="Table Style1"/>
    <w:basedOn w:val="TableNormal"/>
    <w:semiHidden/>
    <w:rsid w:val="00EC0A1E"/>
    <w:tblPr>
      <w:tblInd w:w="0" w:type="dxa"/>
      <w:tblCellMar>
        <w:top w:w="0" w:type="dxa"/>
        <w:left w:w="108" w:type="dxa"/>
        <w:bottom w:w="0" w:type="dxa"/>
        <w:right w:w="108" w:type="dxa"/>
      </w:tblCellMar>
    </w:tblPr>
  </w:style>
  <w:style w:type="paragraph" w:styleId="DocumentMap">
    <w:name w:val="Document Map"/>
    <w:basedOn w:val="Normal"/>
    <w:semiHidden/>
    <w:rsid w:val="00EC0A1E"/>
    <w:pPr>
      <w:shd w:val="clear" w:color="auto" w:fill="000080"/>
    </w:pPr>
    <w:rPr>
      <w:rFonts w:ascii="Tahoma" w:hAnsi="Tahoma" w:cs="Tahoma"/>
      <w:sz w:val="20"/>
      <w:szCs w:val="20"/>
    </w:rPr>
  </w:style>
  <w:style w:type="paragraph" w:styleId="TOC2">
    <w:name w:val="toc 2"/>
    <w:basedOn w:val="Normal"/>
    <w:next w:val="Normal"/>
    <w:autoRedefine/>
    <w:semiHidden/>
    <w:rsid w:val="00EC0A1E"/>
    <w:pPr>
      <w:tabs>
        <w:tab w:val="left" w:pos="360"/>
        <w:tab w:val="right" w:pos="5940"/>
        <w:tab w:val="right" w:leader="dot" w:pos="9628"/>
      </w:tabs>
      <w:spacing w:before="120" w:after="0"/>
      <w:ind w:left="360" w:right="69"/>
    </w:pPr>
    <w:rPr>
      <w:rFonts w:ascii="Times New Roman" w:hAnsi="Times New Roman"/>
      <w:b/>
      <w:bCs/>
      <w:lang w:eastAsia="en-US"/>
    </w:rPr>
  </w:style>
  <w:style w:type="paragraph" w:styleId="TOC3">
    <w:name w:val="toc 3"/>
    <w:basedOn w:val="Normal"/>
    <w:next w:val="Normal"/>
    <w:autoRedefine/>
    <w:semiHidden/>
    <w:rsid w:val="00EC0A1E"/>
    <w:pPr>
      <w:tabs>
        <w:tab w:val="right" w:pos="5940"/>
        <w:tab w:val="right" w:leader="dot" w:pos="9628"/>
      </w:tabs>
      <w:spacing w:after="0"/>
      <w:ind w:left="720" w:right="69"/>
    </w:pPr>
    <w:rPr>
      <w:rFonts w:ascii="Times New Roman" w:hAnsi="Times New Roman"/>
      <w:sz w:val="20"/>
      <w:szCs w:val="20"/>
      <w:lang w:eastAsia="en-US"/>
    </w:rPr>
  </w:style>
  <w:style w:type="paragraph" w:customStyle="1" w:styleId="AGHeading1blue">
    <w:name w:val="AG Heading 1 blue"/>
    <w:basedOn w:val="Normal"/>
    <w:link w:val="AGHeading1blueCharChar"/>
    <w:rsid w:val="00EC0A1E"/>
    <w:pPr>
      <w:spacing w:after="400"/>
    </w:pPr>
    <w:rPr>
      <w:rFonts w:ascii="Arial Black" w:hAnsi="Arial Black"/>
      <w:caps/>
      <w:color w:val="022B69"/>
      <w:sz w:val="30"/>
      <w:szCs w:val="30"/>
    </w:rPr>
  </w:style>
  <w:style w:type="character" w:customStyle="1" w:styleId="AGHeading1blueCharChar">
    <w:name w:val="AG Heading 1 blue Char Char"/>
    <w:basedOn w:val="DefaultParagraphFont"/>
    <w:link w:val="AGHeading1blue"/>
    <w:rsid w:val="00EC0A1E"/>
    <w:rPr>
      <w:rFonts w:ascii="Arial Black" w:hAnsi="Arial Black"/>
      <w:caps/>
      <w:color w:val="022B69"/>
      <w:sz w:val="30"/>
      <w:szCs w:val="30"/>
      <w:lang w:val="en-ZA" w:eastAsia="en-GB" w:bidi="ar-SA"/>
    </w:rPr>
  </w:style>
  <w:style w:type="paragraph" w:styleId="TOC4">
    <w:name w:val="toc 4"/>
    <w:basedOn w:val="Normal"/>
    <w:next w:val="Normal"/>
    <w:autoRedefine/>
    <w:semiHidden/>
    <w:rsid w:val="00EC0A1E"/>
    <w:pPr>
      <w:tabs>
        <w:tab w:val="left" w:pos="1440"/>
        <w:tab w:val="right" w:pos="5940"/>
        <w:tab w:val="right" w:leader="dot" w:pos="9629"/>
      </w:tabs>
      <w:spacing w:after="0"/>
      <w:ind w:left="1440" w:right="69" w:hanging="360"/>
    </w:pPr>
    <w:rPr>
      <w:rFonts w:ascii="Times New Roman" w:hAnsi="Times New Roman"/>
      <w:sz w:val="20"/>
      <w:szCs w:val="20"/>
      <w:lang w:eastAsia="en-US"/>
    </w:rPr>
  </w:style>
  <w:style w:type="paragraph" w:customStyle="1" w:styleId="AGHeading2Blue">
    <w:name w:val="AG Heading 2 Blue"/>
    <w:basedOn w:val="Normal"/>
    <w:link w:val="AGHeading2BlueChar"/>
    <w:rsid w:val="00EC0A1E"/>
    <w:pPr>
      <w:spacing w:before="600" w:after="400"/>
    </w:pPr>
    <w:rPr>
      <w:rFonts w:ascii="Arial Black" w:hAnsi="Arial Black"/>
      <w:iCs/>
      <w:color w:val="022B69"/>
      <w:sz w:val="30"/>
      <w:szCs w:val="30"/>
    </w:rPr>
  </w:style>
  <w:style w:type="paragraph" w:styleId="TOC5">
    <w:name w:val="toc 5"/>
    <w:basedOn w:val="Normal"/>
    <w:next w:val="Normal"/>
    <w:autoRedefine/>
    <w:semiHidden/>
    <w:rsid w:val="00EC0A1E"/>
    <w:pPr>
      <w:spacing w:after="0"/>
      <w:ind w:left="800"/>
    </w:pPr>
    <w:rPr>
      <w:rFonts w:ascii="Times New Roman" w:hAnsi="Times New Roman"/>
      <w:sz w:val="20"/>
      <w:szCs w:val="20"/>
      <w:lang w:eastAsia="en-US"/>
    </w:rPr>
  </w:style>
  <w:style w:type="character" w:customStyle="1" w:styleId="AGHeading2BlueChar">
    <w:name w:val="AG Heading 2 Blue Char"/>
    <w:basedOn w:val="DefaultParagraphFont"/>
    <w:link w:val="AGHeading2Blue"/>
    <w:rsid w:val="00EC0A1E"/>
    <w:rPr>
      <w:rFonts w:ascii="Arial Black" w:hAnsi="Arial Black"/>
      <w:iCs/>
      <w:color w:val="022B69"/>
      <w:sz w:val="30"/>
      <w:szCs w:val="30"/>
      <w:lang w:val="en-ZA" w:eastAsia="en-GB" w:bidi="ar-SA"/>
    </w:rPr>
  </w:style>
  <w:style w:type="paragraph" w:customStyle="1" w:styleId="AGHeading3Blue">
    <w:name w:val="AG Heading 3 Blue"/>
    <w:basedOn w:val="Normal"/>
    <w:rsid w:val="00EC0A1E"/>
    <w:pPr>
      <w:snapToGrid w:val="0"/>
      <w:spacing w:before="360" w:after="240"/>
    </w:pPr>
    <w:rPr>
      <w:b/>
      <w:bCs/>
      <w:i/>
      <w:iCs/>
      <w:color w:val="022B69"/>
      <w:sz w:val="28"/>
      <w:szCs w:val="28"/>
      <w:lang w:val="en-US" w:eastAsia="en-US"/>
    </w:rPr>
  </w:style>
  <w:style w:type="paragraph" w:customStyle="1" w:styleId="AGHeading4Blue">
    <w:name w:val="AG Heading 4 Blue"/>
    <w:basedOn w:val="Normal"/>
    <w:link w:val="AGHeading4BlueCharChar"/>
    <w:rsid w:val="00EC0A1E"/>
    <w:pPr>
      <w:spacing w:before="360" w:after="240"/>
    </w:pPr>
    <w:rPr>
      <w:b/>
      <w:i/>
      <w:iCs/>
      <w:color w:val="022B69"/>
      <w:sz w:val="24"/>
    </w:rPr>
  </w:style>
  <w:style w:type="character" w:customStyle="1" w:styleId="AGHeading4BlueCharChar">
    <w:name w:val="AG Heading 4 Blue Char Char"/>
    <w:basedOn w:val="DefaultParagraphFont"/>
    <w:link w:val="AGHeading4Blue"/>
    <w:rsid w:val="00EC0A1E"/>
    <w:rPr>
      <w:rFonts w:ascii="Arial" w:hAnsi="Arial"/>
      <w:b/>
      <w:i/>
      <w:iCs/>
      <w:color w:val="022B69"/>
      <w:sz w:val="24"/>
      <w:szCs w:val="22"/>
      <w:lang w:val="en-ZA" w:eastAsia="en-GB" w:bidi="ar-SA"/>
    </w:rPr>
  </w:style>
  <w:style w:type="paragraph" w:customStyle="1" w:styleId="AGHeading5Blue">
    <w:name w:val="AG Heading 5 Blue"/>
    <w:basedOn w:val="AGHeading5"/>
    <w:rsid w:val="00EC0A1E"/>
    <w:pPr>
      <w:spacing w:before="360" w:after="240"/>
    </w:pPr>
    <w:rPr>
      <w:b w:val="0"/>
      <w:bCs/>
      <w:iCs/>
      <w:color w:val="022B69"/>
    </w:rPr>
  </w:style>
  <w:style w:type="paragraph" w:customStyle="1" w:styleId="AGTableheadingblue">
    <w:name w:val="AG Table heading blue"/>
    <w:basedOn w:val="AGTableHeading"/>
    <w:rsid w:val="00EC0A1E"/>
    <w:pPr>
      <w:spacing w:before="360"/>
    </w:pPr>
    <w:rPr>
      <w:iCs/>
      <w:color w:val="022B69"/>
    </w:rPr>
  </w:style>
  <w:style w:type="paragraph" w:customStyle="1" w:styleId="AGheading6blue">
    <w:name w:val="AG heading 6 blue"/>
    <w:basedOn w:val="Normal"/>
    <w:link w:val="AGheading6blueCharChar"/>
    <w:autoRedefine/>
    <w:rsid w:val="00EC0A1E"/>
    <w:pPr>
      <w:tabs>
        <w:tab w:val="left" w:pos="567"/>
        <w:tab w:val="left" w:pos="1134"/>
        <w:tab w:val="right" w:leader="underscore" w:pos="7371"/>
      </w:tabs>
      <w:spacing w:line="280" w:lineRule="exact"/>
      <w:ind w:left="567" w:hanging="567"/>
    </w:pPr>
    <w:rPr>
      <w:b/>
      <w:bCs/>
      <w:i/>
      <w:iCs/>
      <w:color w:val="003B79"/>
      <w:lang w:val="en-GB" w:eastAsia="en-US"/>
    </w:rPr>
  </w:style>
  <w:style w:type="paragraph" w:styleId="TOC6">
    <w:name w:val="toc 6"/>
    <w:basedOn w:val="Normal"/>
    <w:next w:val="Normal"/>
    <w:autoRedefine/>
    <w:semiHidden/>
    <w:rsid w:val="00EC0A1E"/>
    <w:pPr>
      <w:spacing w:after="0"/>
      <w:ind w:left="1000"/>
    </w:pPr>
    <w:rPr>
      <w:rFonts w:ascii="Times New Roman" w:hAnsi="Times New Roman"/>
      <w:sz w:val="20"/>
      <w:szCs w:val="20"/>
      <w:lang w:eastAsia="en-US"/>
    </w:rPr>
  </w:style>
  <w:style w:type="character" w:customStyle="1" w:styleId="AGheading6blueCharChar">
    <w:name w:val="AG heading 6 blue Char Char"/>
    <w:basedOn w:val="DefaultParagraphFont"/>
    <w:link w:val="AGheading6blue"/>
    <w:rsid w:val="00EC0A1E"/>
    <w:rPr>
      <w:rFonts w:ascii="Arial" w:hAnsi="Arial"/>
      <w:b/>
      <w:bCs/>
      <w:i/>
      <w:iCs/>
      <w:color w:val="003B79"/>
      <w:sz w:val="22"/>
      <w:szCs w:val="22"/>
      <w:lang w:val="en-GB" w:eastAsia="en-US" w:bidi="ar-SA"/>
    </w:rPr>
  </w:style>
  <w:style w:type="paragraph" w:customStyle="1" w:styleId="AGtabletext">
    <w:name w:val="AG table text"/>
    <w:basedOn w:val="tabletext"/>
    <w:rsid w:val="00EC0A1E"/>
    <w:pPr>
      <w:spacing w:after="120"/>
    </w:pPr>
    <w:rPr>
      <w:sz w:val="20"/>
    </w:rPr>
  </w:style>
  <w:style w:type="paragraph" w:customStyle="1" w:styleId="StyleAGHeading1blueSmallcaps">
    <w:name w:val="Style AG Heading 1 blue + Small caps"/>
    <w:basedOn w:val="AGHeading1blue"/>
    <w:link w:val="StyleAGHeading1blueSmallcapsChar"/>
    <w:semiHidden/>
    <w:rsid w:val="00EC0A1E"/>
    <w:rPr>
      <w:smallCaps/>
    </w:rPr>
  </w:style>
  <w:style w:type="character" w:customStyle="1" w:styleId="StyleAGHeading1blueSmallcapsChar">
    <w:name w:val="Style AG Heading 1 blue + Small caps Char"/>
    <w:basedOn w:val="AGHeading1blueCharChar"/>
    <w:link w:val="StyleAGHeading1blueSmallcaps"/>
    <w:rsid w:val="00EC0A1E"/>
    <w:rPr>
      <w:rFonts w:ascii="Arial Black" w:hAnsi="Arial Black"/>
      <w:caps/>
      <w:smallCaps/>
      <w:color w:val="022B69"/>
      <w:sz w:val="30"/>
      <w:szCs w:val="30"/>
      <w:lang w:val="en-ZA" w:eastAsia="en-GB" w:bidi="ar-SA"/>
    </w:rPr>
  </w:style>
  <w:style w:type="paragraph" w:styleId="TOC7">
    <w:name w:val="toc 7"/>
    <w:basedOn w:val="Normal"/>
    <w:next w:val="Normal"/>
    <w:autoRedefine/>
    <w:semiHidden/>
    <w:rsid w:val="00EC0A1E"/>
    <w:pPr>
      <w:spacing w:after="0"/>
      <w:ind w:left="1200"/>
    </w:pPr>
    <w:rPr>
      <w:rFonts w:ascii="Times New Roman" w:hAnsi="Times New Roman"/>
      <w:sz w:val="20"/>
      <w:szCs w:val="20"/>
      <w:lang w:eastAsia="en-US"/>
    </w:rPr>
  </w:style>
  <w:style w:type="paragraph" w:styleId="TOC8">
    <w:name w:val="toc 8"/>
    <w:basedOn w:val="Normal"/>
    <w:next w:val="Normal"/>
    <w:autoRedefine/>
    <w:semiHidden/>
    <w:rsid w:val="00EC0A1E"/>
    <w:pPr>
      <w:spacing w:after="0"/>
      <w:ind w:left="1400"/>
    </w:pPr>
    <w:rPr>
      <w:rFonts w:ascii="Times New Roman" w:hAnsi="Times New Roman"/>
      <w:sz w:val="20"/>
      <w:szCs w:val="20"/>
      <w:lang w:eastAsia="en-US"/>
    </w:rPr>
  </w:style>
  <w:style w:type="paragraph" w:styleId="TOC9">
    <w:name w:val="toc 9"/>
    <w:basedOn w:val="Normal"/>
    <w:next w:val="Normal"/>
    <w:autoRedefine/>
    <w:semiHidden/>
    <w:rsid w:val="00EC0A1E"/>
    <w:pPr>
      <w:spacing w:after="0"/>
      <w:ind w:left="1600"/>
    </w:pPr>
    <w:rPr>
      <w:rFonts w:ascii="Times New Roman" w:hAnsi="Times New Roman"/>
      <w:sz w:val="20"/>
      <w:szCs w:val="20"/>
      <w:lang w:eastAsia="en-US"/>
    </w:rPr>
  </w:style>
  <w:style w:type="paragraph" w:customStyle="1" w:styleId="bodytext-just">
    <w:name w:val="bodytext - just"/>
    <w:basedOn w:val="Normal"/>
    <w:link w:val="bodytext-justChar"/>
    <w:rsid w:val="00EC0A1E"/>
    <w:pPr>
      <w:tabs>
        <w:tab w:val="left" w:pos="567"/>
        <w:tab w:val="left" w:leader="dot" w:pos="6804"/>
      </w:tabs>
      <w:spacing w:before="120" w:line="260" w:lineRule="exact"/>
      <w:ind w:right="-108"/>
      <w:jc w:val="both"/>
    </w:pPr>
    <w:rPr>
      <w:sz w:val="21"/>
      <w:szCs w:val="20"/>
      <w:lang w:val="en-US" w:eastAsia="en-US"/>
    </w:rPr>
  </w:style>
  <w:style w:type="paragraph" w:customStyle="1" w:styleId="ac-01">
    <w:name w:val="ac-01"/>
    <w:basedOn w:val="Normal"/>
    <w:next w:val="Normal"/>
    <w:uiPriority w:val="99"/>
    <w:rsid w:val="00EC0A1E"/>
    <w:pPr>
      <w:widowControl w:val="0"/>
      <w:autoSpaceDE w:val="0"/>
      <w:autoSpaceDN w:val="0"/>
      <w:adjustRightInd w:val="0"/>
      <w:spacing w:after="0"/>
    </w:pPr>
    <w:rPr>
      <w:rFonts w:ascii="Times New Roman" w:eastAsia="MS Mincho" w:hAnsi="Times New Roman"/>
      <w:sz w:val="24"/>
      <w:szCs w:val="24"/>
      <w:lang w:val="en-GB" w:eastAsia="ja-JP"/>
    </w:rPr>
  </w:style>
  <w:style w:type="paragraph" w:customStyle="1" w:styleId="enumeration1">
    <w:name w:val="enumeration 1"/>
    <w:basedOn w:val="Normal"/>
    <w:rsid w:val="00EC0A1E"/>
    <w:pPr>
      <w:tabs>
        <w:tab w:val="left" w:pos="567"/>
        <w:tab w:val="left" w:leader="dot" w:pos="6804"/>
      </w:tabs>
      <w:spacing w:before="120" w:line="260" w:lineRule="exact"/>
      <w:ind w:left="567" w:right="-108" w:hanging="567"/>
    </w:pPr>
    <w:rPr>
      <w:sz w:val="21"/>
      <w:szCs w:val="20"/>
      <w:lang w:val="en-US" w:eastAsia="en-US"/>
    </w:rPr>
  </w:style>
  <w:style w:type="paragraph" w:customStyle="1" w:styleId="Default">
    <w:name w:val="Default"/>
    <w:rsid w:val="00EC0A1E"/>
    <w:pPr>
      <w:autoSpaceDE w:val="0"/>
      <w:autoSpaceDN w:val="0"/>
      <w:adjustRightInd w:val="0"/>
    </w:pPr>
    <w:rPr>
      <w:rFonts w:ascii="Function" w:hAnsi="Function" w:cs="Function"/>
      <w:color w:val="000000"/>
      <w:sz w:val="24"/>
      <w:szCs w:val="24"/>
      <w:lang w:val="en-GB" w:eastAsia="en-GB"/>
    </w:rPr>
  </w:style>
  <w:style w:type="paragraph" w:customStyle="1" w:styleId="Pa0">
    <w:name w:val="Pa0"/>
    <w:basedOn w:val="Default"/>
    <w:next w:val="Default"/>
    <w:rsid w:val="00EC0A1E"/>
    <w:pPr>
      <w:spacing w:after="100" w:line="241" w:lineRule="atLeast"/>
    </w:pPr>
    <w:rPr>
      <w:rFonts w:cs="Times New Roman"/>
      <w:color w:val="auto"/>
    </w:rPr>
  </w:style>
  <w:style w:type="paragraph" w:customStyle="1" w:styleId="Pa1">
    <w:name w:val="Pa1"/>
    <w:basedOn w:val="Default"/>
    <w:next w:val="Default"/>
    <w:rsid w:val="00EC0A1E"/>
    <w:pPr>
      <w:spacing w:after="40" w:line="241" w:lineRule="atLeast"/>
    </w:pPr>
    <w:rPr>
      <w:rFonts w:cs="Times New Roman"/>
      <w:color w:val="auto"/>
    </w:rPr>
  </w:style>
  <w:style w:type="character" w:customStyle="1" w:styleId="A1">
    <w:name w:val="A1"/>
    <w:rsid w:val="00EC0A1E"/>
    <w:rPr>
      <w:rFonts w:ascii="Function-Demi" w:hAnsi="Function-Demi" w:cs="Function-Demi"/>
      <w:color w:val="000000"/>
      <w:sz w:val="18"/>
      <w:szCs w:val="18"/>
    </w:rPr>
  </w:style>
  <w:style w:type="paragraph" w:customStyle="1" w:styleId="Pa3">
    <w:name w:val="Pa3"/>
    <w:basedOn w:val="Default"/>
    <w:next w:val="Default"/>
    <w:rsid w:val="00EC0A1E"/>
    <w:pPr>
      <w:spacing w:after="340" w:line="241" w:lineRule="atLeast"/>
    </w:pPr>
    <w:rPr>
      <w:rFonts w:cs="Times New Roman"/>
      <w:color w:val="auto"/>
    </w:rPr>
  </w:style>
  <w:style w:type="paragraph" w:customStyle="1" w:styleId="Pa4">
    <w:name w:val="Pa4"/>
    <w:basedOn w:val="Default"/>
    <w:next w:val="Default"/>
    <w:rsid w:val="00EC0A1E"/>
    <w:pPr>
      <w:spacing w:line="241" w:lineRule="atLeast"/>
    </w:pPr>
    <w:rPr>
      <w:rFonts w:cs="Times New Roman"/>
      <w:color w:val="auto"/>
    </w:rPr>
  </w:style>
  <w:style w:type="paragraph" w:customStyle="1" w:styleId="Pa5">
    <w:name w:val="Pa5"/>
    <w:basedOn w:val="Default"/>
    <w:next w:val="Default"/>
    <w:rsid w:val="00EC0A1E"/>
    <w:pPr>
      <w:spacing w:after="40" w:line="241" w:lineRule="atLeast"/>
    </w:pPr>
    <w:rPr>
      <w:rFonts w:cs="Times New Roman"/>
      <w:color w:val="auto"/>
    </w:rPr>
  </w:style>
  <w:style w:type="paragraph" w:customStyle="1" w:styleId="Char">
    <w:name w:val="Char"/>
    <w:basedOn w:val="Normal"/>
    <w:rsid w:val="00EC0A1E"/>
    <w:pPr>
      <w:spacing w:after="160"/>
    </w:pPr>
    <w:rPr>
      <w:rFonts w:ascii="Verdana" w:hAnsi="Verdana" w:cs="Verdana"/>
      <w:smallCaps/>
      <w:sz w:val="28"/>
      <w:szCs w:val="28"/>
      <w:lang w:val="en-US" w:eastAsia="en-US"/>
    </w:rPr>
  </w:style>
  <w:style w:type="paragraph" w:customStyle="1" w:styleId="Title1">
    <w:name w:val="Title1"/>
    <w:basedOn w:val="Normal"/>
    <w:rsid w:val="00EC0A1E"/>
    <w:pPr>
      <w:spacing w:before="100" w:beforeAutospacing="1" w:after="100" w:afterAutospacing="1"/>
    </w:pPr>
    <w:rPr>
      <w:rFonts w:ascii="Times New Roman" w:hAnsi="Times New Roman"/>
      <w:sz w:val="24"/>
      <w:szCs w:val="24"/>
      <w:lang w:val="en-GB"/>
    </w:rPr>
  </w:style>
  <w:style w:type="paragraph" w:customStyle="1" w:styleId="release-date">
    <w:name w:val="release-date"/>
    <w:basedOn w:val="Normal"/>
    <w:rsid w:val="00EC0A1E"/>
    <w:pPr>
      <w:spacing w:before="100" w:beforeAutospacing="1" w:after="100" w:afterAutospacing="1"/>
    </w:pPr>
    <w:rPr>
      <w:rFonts w:ascii="Times New Roman" w:hAnsi="Times New Roman"/>
      <w:sz w:val="24"/>
      <w:szCs w:val="24"/>
      <w:lang w:val="en-GB"/>
    </w:rPr>
  </w:style>
  <w:style w:type="paragraph" w:customStyle="1" w:styleId="publicationtitle">
    <w:name w:val="publicationtitle"/>
    <w:basedOn w:val="Normal"/>
    <w:rsid w:val="00EC0A1E"/>
    <w:pPr>
      <w:spacing w:before="100" w:beforeAutospacing="1" w:after="100" w:afterAutospacing="1"/>
    </w:pPr>
    <w:rPr>
      <w:rFonts w:ascii="Times New Roman" w:hAnsi="Times New Roman"/>
      <w:i/>
      <w:iCs/>
      <w:sz w:val="24"/>
      <w:szCs w:val="24"/>
      <w:lang w:val="en-GB"/>
    </w:rPr>
  </w:style>
  <w:style w:type="paragraph" w:customStyle="1" w:styleId="subnav">
    <w:name w:val="subnav"/>
    <w:basedOn w:val="Normal"/>
    <w:rsid w:val="00EC0A1E"/>
    <w:pPr>
      <w:spacing w:before="100" w:beforeAutospacing="1" w:after="100" w:afterAutospacing="1"/>
    </w:pPr>
    <w:rPr>
      <w:rFonts w:cs="Arial"/>
      <w:b/>
      <w:bCs/>
      <w:color w:val="000000"/>
      <w:sz w:val="23"/>
      <w:szCs w:val="23"/>
      <w:lang w:val="en-GB"/>
    </w:rPr>
  </w:style>
  <w:style w:type="paragraph" w:customStyle="1" w:styleId="subnavsubmenu">
    <w:name w:val="subnavsubmenu"/>
    <w:basedOn w:val="Normal"/>
    <w:rsid w:val="00EC0A1E"/>
    <w:pPr>
      <w:spacing w:before="100" w:beforeAutospacing="1" w:after="100" w:afterAutospacing="1"/>
    </w:pPr>
    <w:rPr>
      <w:rFonts w:cs="Arial"/>
      <w:b/>
      <w:bCs/>
      <w:color w:val="000000"/>
      <w:sz w:val="23"/>
      <w:szCs w:val="23"/>
      <w:lang w:val="en-GB"/>
    </w:rPr>
  </w:style>
  <w:style w:type="paragraph" w:customStyle="1" w:styleId="boardcommittee">
    <w:name w:val="board_committee"/>
    <w:basedOn w:val="Normal"/>
    <w:rsid w:val="00EC0A1E"/>
    <w:pPr>
      <w:spacing w:before="100" w:beforeAutospacing="1" w:after="100" w:afterAutospacing="1"/>
    </w:pPr>
    <w:rPr>
      <w:rFonts w:ascii="Times New Roman" w:hAnsi="Times New Roman"/>
      <w:sz w:val="24"/>
      <w:szCs w:val="24"/>
      <w:lang w:val="en-GB"/>
    </w:rPr>
  </w:style>
  <w:style w:type="paragraph" w:customStyle="1" w:styleId="committeememberstable">
    <w:name w:val="committeememberstable"/>
    <w:basedOn w:val="Normal"/>
    <w:rsid w:val="00EC0A1E"/>
    <w:pPr>
      <w:spacing w:before="100" w:beforeAutospacing="1" w:after="100" w:afterAutospacing="1"/>
      <w:textAlignment w:val="top"/>
    </w:pPr>
    <w:rPr>
      <w:rFonts w:ascii="Times New Roman" w:hAnsi="Times New Roman"/>
      <w:sz w:val="24"/>
      <w:szCs w:val="24"/>
      <w:lang w:val="en-GB"/>
    </w:rPr>
  </w:style>
  <w:style w:type="paragraph" w:customStyle="1" w:styleId="forumline">
    <w:name w:val="forumline"/>
    <w:basedOn w:val="Normal"/>
    <w:rsid w:val="00EC0A1E"/>
    <w:pPr>
      <w:pBdr>
        <w:top w:val="single" w:sz="4" w:space="0" w:color="005588"/>
        <w:left w:val="single" w:sz="4" w:space="0" w:color="005588"/>
        <w:bottom w:val="single" w:sz="4" w:space="0" w:color="005588"/>
        <w:right w:val="single" w:sz="4" w:space="0" w:color="005588"/>
      </w:pBdr>
      <w:shd w:val="clear" w:color="auto" w:fill="FFFFFF"/>
      <w:spacing w:before="100" w:beforeAutospacing="1" w:after="100" w:afterAutospacing="1"/>
    </w:pPr>
    <w:rPr>
      <w:rFonts w:ascii="Times New Roman" w:hAnsi="Times New Roman"/>
      <w:sz w:val="24"/>
      <w:szCs w:val="24"/>
      <w:lang w:val="en-GB"/>
    </w:rPr>
  </w:style>
  <w:style w:type="paragraph" w:customStyle="1" w:styleId="forumline-title">
    <w:name w:val="forumline-title"/>
    <w:basedOn w:val="Normal"/>
    <w:rsid w:val="00EC0A1E"/>
    <w:pPr>
      <w:shd w:val="clear" w:color="auto" w:fill="005588"/>
      <w:spacing w:before="100" w:beforeAutospacing="1" w:after="100" w:afterAutospacing="1"/>
    </w:pPr>
    <w:rPr>
      <w:rFonts w:cs="Arial"/>
      <w:color w:val="FFFFFF"/>
      <w:sz w:val="28"/>
      <w:szCs w:val="28"/>
      <w:lang w:val="en-GB"/>
    </w:rPr>
  </w:style>
  <w:style w:type="paragraph" w:customStyle="1" w:styleId="item-group">
    <w:name w:val="item-group"/>
    <w:basedOn w:val="Normal"/>
    <w:rsid w:val="00EC0A1E"/>
    <w:pPr>
      <w:pBdr>
        <w:top w:val="dashed" w:sz="4" w:space="0" w:color="FF0000"/>
        <w:left w:val="dashed" w:sz="4" w:space="0" w:color="FF0000"/>
        <w:bottom w:val="dashed" w:sz="4" w:space="0" w:color="FF0000"/>
        <w:right w:val="dashed" w:sz="4" w:space="0" w:color="FF0000"/>
      </w:pBdr>
      <w:spacing w:before="100" w:beforeAutospacing="1" w:after="100" w:afterAutospacing="1"/>
    </w:pPr>
    <w:rPr>
      <w:rFonts w:ascii="Times New Roman" w:hAnsi="Times New Roman"/>
      <w:sz w:val="24"/>
      <w:szCs w:val="24"/>
      <w:lang w:val="en-GB"/>
    </w:rPr>
  </w:style>
  <w:style w:type="paragraph" w:customStyle="1" w:styleId="biographies-summary">
    <w:name w:val="biographies-summary"/>
    <w:basedOn w:val="Normal"/>
    <w:rsid w:val="00EC0A1E"/>
    <w:pPr>
      <w:spacing w:before="100" w:beforeAutospacing="1" w:after="100" w:afterAutospacing="1"/>
      <w:jc w:val="center"/>
    </w:pPr>
    <w:rPr>
      <w:rFonts w:ascii="Times New Roman" w:hAnsi="Times New Roman"/>
      <w:sz w:val="24"/>
      <w:szCs w:val="24"/>
      <w:lang w:val="en-GB"/>
    </w:rPr>
  </w:style>
  <w:style w:type="paragraph" w:customStyle="1" w:styleId="cleardiv">
    <w:name w:val="cleardiv"/>
    <w:basedOn w:val="Normal"/>
    <w:rsid w:val="00EC0A1E"/>
    <w:pPr>
      <w:spacing w:before="100" w:beforeAutospacing="1" w:after="100" w:afterAutospacing="1"/>
    </w:pPr>
    <w:rPr>
      <w:rFonts w:ascii="Times New Roman" w:hAnsi="Times New Roman"/>
      <w:sz w:val="24"/>
      <w:szCs w:val="24"/>
      <w:lang w:val="en-GB"/>
    </w:rPr>
  </w:style>
  <w:style w:type="paragraph" w:customStyle="1" w:styleId="biographies-photo">
    <w:name w:val="biographies-photo"/>
    <w:basedOn w:val="Normal"/>
    <w:rsid w:val="00EC0A1E"/>
    <w:pPr>
      <w:pBdr>
        <w:top w:val="single" w:sz="4" w:space="0" w:color="003344"/>
        <w:left w:val="single" w:sz="4" w:space="0" w:color="003344"/>
        <w:bottom w:val="single" w:sz="4" w:space="0" w:color="003344"/>
        <w:right w:val="single" w:sz="4" w:space="0" w:color="003344"/>
      </w:pBdr>
      <w:shd w:val="clear" w:color="auto" w:fill="005588"/>
      <w:spacing w:before="120"/>
      <w:ind w:left="60"/>
      <w:jc w:val="center"/>
    </w:pPr>
    <w:rPr>
      <w:rFonts w:ascii="Times New Roman" w:hAnsi="Times New Roman"/>
      <w:sz w:val="24"/>
      <w:szCs w:val="24"/>
      <w:lang w:val="en-GB"/>
    </w:rPr>
  </w:style>
  <w:style w:type="paragraph" w:customStyle="1" w:styleId="meetingstable">
    <w:name w:val="meetingstable"/>
    <w:basedOn w:val="Normal"/>
    <w:rsid w:val="00EC0A1E"/>
    <w:pPr>
      <w:pBdr>
        <w:top w:val="single" w:sz="4" w:space="0" w:color="000000"/>
        <w:left w:val="single" w:sz="4" w:space="0" w:color="000000"/>
        <w:bottom w:val="single" w:sz="4" w:space="0" w:color="000000"/>
        <w:right w:val="single" w:sz="4" w:space="0" w:color="000000"/>
      </w:pBdr>
      <w:shd w:val="clear" w:color="auto" w:fill="FFFFFF"/>
      <w:spacing w:before="60" w:after="60"/>
    </w:pPr>
    <w:rPr>
      <w:rFonts w:cs="Arial"/>
      <w:sz w:val="24"/>
      <w:szCs w:val="24"/>
      <w:lang w:val="en-GB"/>
    </w:rPr>
  </w:style>
  <w:style w:type="paragraph" w:customStyle="1" w:styleId="linedtable">
    <w:name w:val="linedtable"/>
    <w:basedOn w:val="Normal"/>
    <w:rsid w:val="00EC0A1E"/>
    <w:pPr>
      <w:pBdr>
        <w:top w:val="single" w:sz="4" w:space="0" w:color="AAAAAA"/>
        <w:left w:val="single" w:sz="4" w:space="0" w:color="AAAAAA"/>
        <w:bottom w:val="single" w:sz="4" w:space="0" w:color="AAAAAA"/>
        <w:right w:val="single" w:sz="4" w:space="0" w:color="AAAAAA"/>
      </w:pBdr>
      <w:spacing w:before="100" w:beforeAutospacing="1" w:after="100" w:afterAutospacing="1"/>
    </w:pPr>
    <w:rPr>
      <w:rFonts w:ascii="Times New Roman" w:hAnsi="Times New Roman"/>
      <w:sz w:val="24"/>
      <w:szCs w:val="24"/>
      <w:lang w:val="en-GB"/>
    </w:rPr>
  </w:style>
  <w:style w:type="paragraph" w:customStyle="1" w:styleId="footercopyrighttext">
    <w:name w:val="footercopyrighttext"/>
    <w:basedOn w:val="Normal"/>
    <w:rsid w:val="00EC0A1E"/>
    <w:pPr>
      <w:spacing w:before="100" w:beforeAutospacing="1" w:after="100" w:afterAutospacing="1"/>
      <w:jc w:val="center"/>
    </w:pPr>
    <w:rPr>
      <w:rFonts w:cs="Arial"/>
      <w:color w:val="666666"/>
      <w:sz w:val="16"/>
      <w:szCs w:val="16"/>
      <w:lang w:val="en-GB"/>
    </w:rPr>
  </w:style>
  <w:style w:type="paragraph" w:customStyle="1" w:styleId="footeraddresstext">
    <w:name w:val="footeraddresstext"/>
    <w:basedOn w:val="Normal"/>
    <w:rsid w:val="00EC0A1E"/>
    <w:pPr>
      <w:spacing w:before="100" w:beforeAutospacing="1" w:after="100" w:afterAutospacing="1"/>
      <w:jc w:val="center"/>
    </w:pPr>
    <w:rPr>
      <w:rFonts w:cs="Arial"/>
      <w:b/>
      <w:bCs/>
      <w:color w:val="005588"/>
      <w:sz w:val="16"/>
      <w:szCs w:val="16"/>
      <w:lang w:val="en-GB"/>
    </w:rPr>
  </w:style>
  <w:style w:type="paragraph" w:customStyle="1" w:styleId="footerannotation">
    <w:name w:val="footerannotation"/>
    <w:basedOn w:val="Normal"/>
    <w:rsid w:val="00EC0A1E"/>
    <w:pPr>
      <w:spacing w:before="100" w:beforeAutospacing="1" w:after="100" w:afterAutospacing="1"/>
    </w:pPr>
    <w:rPr>
      <w:rFonts w:ascii="Times New Roman" w:hAnsi="Times New Roman"/>
      <w:i/>
      <w:iCs/>
      <w:sz w:val="24"/>
      <w:szCs w:val="24"/>
      <w:lang w:val="en-GB"/>
    </w:rPr>
  </w:style>
  <w:style w:type="paragraph" w:customStyle="1" w:styleId="footerquickjumpmenu">
    <w:name w:val="footerquickjumpmenu"/>
    <w:basedOn w:val="Normal"/>
    <w:rsid w:val="00EC0A1E"/>
    <w:pPr>
      <w:shd w:val="clear" w:color="auto" w:fill="CCCCCC"/>
      <w:spacing w:before="100" w:beforeAutospacing="1" w:after="100" w:afterAutospacing="1"/>
      <w:jc w:val="center"/>
    </w:pPr>
    <w:rPr>
      <w:rFonts w:ascii="Times New Roman" w:hAnsi="Times New Roman"/>
      <w:lang w:val="en-GB"/>
    </w:rPr>
  </w:style>
  <w:style w:type="paragraph" w:customStyle="1" w:styleId="bodybold">
    <w:name w:val="bodybold"/>
    <w:basedOn w:val="Normal"/>
    <w:rsid w:val="00EC0A1E"/>
    <w:pPr>
      <w:spacing w:before="100" w:beforeAutospacing="1" w:after="100" w:afterAutospacing="1"/>
    </w:pPr>
    <w:rPr>
      <w:rFonts w:ascii="Times New Roman" w:hAnsi="Times New Roman"/>
      <w:b/>
      <w:bCs/>
      <w:sz w:val="24"/>
      <w:szCs w:val="24"/>
      <w:lang w:val="en-GB"/>
    </w:rPr>
  </w:style>
  <w:style w:type="paragraph" w:customStyle="1" w:styleId="subsection">
    <w:name w:val="subsection"/>
    <w:basedOn w:val="Normal"/>
    <w:rsid w:val="00EC0A1E"/>
    <w:pPr>
      <w:spacing w:before="100" w:beforeAutospacing="1" w:after="100" w:afterAutospacing="1"/>
    </w:pPr>
    <w:rPr>
      <w:rFonts w:ascii="Times New Roman" w:hAnsi="Times New Roman"/>
      <w:sz w:val="24"/>
      <w:szCs w:val="24"/>
      <w:lang w:val="en-GB"/>
    </w:rPr>
  </w:style>
  <w:style w:type="paragraph" w:customStyle="1" w:styleId="edtitle">
    <w:name w:val="edtitle"/>
    <w:basedOn w:val="Normal"/>
    <w:rsid w:val="00EC0A1E"/>
    <w:pPr>
      <w:spacing w:before="100" w:beforeAutospacing="1" w:after="100" w:afterAutospacing="1"/>
    </w:pPr>
    <w:rPr>
      <w:rFonts w:ascii="Times New Roman" w:hAnsi="Times New Roman"/>
      <w:sz w:val="24"/>
      <w:szCs w:val="24"/>
      <w:lang w:val="en-GB"/>
    </w:rPr>
  </w:style>
  <w:style w:type="paragraph" w:customStyle="1" w:styleId="projecttitle">
    <w:name w:val="projecttitle"/>
    <w:basedOn w:val="Normal"/>
    <w:rsid w:val="00EC0A1E"/>
    <w:pPr>
      <w:spacing w:before="100" w:beforeAutospacing="1" w:after="100" w:afterAutospacing="1"/>
    </w:pPr>
    <w:rPr>
      <w:rFonts w:ascii="Times New Roman" w:hAnsi="Times New Roman"/>
      <w:sz w:val="24"/>
      <w:szCs w:val="24"/>
      <w:lang w:val="en-GB"/>
    </w:rPr>
  </w:style>
  <w:style w:type="paragraph" w:customStyle="1" w:styleId="edsubtitle">
    <w:name w:val="edsubtitle"/>
    <w:basedOn w:val="Normal"/>
    <w:rsid w:val="00EC0A1E"/>
    <w:pPr>
      <w:spacing w:before="100" w:beforeAutospacing="1" w:after="100" w:afterAutospacing="1"/>
    </w:pPr>
    <w:rPr>
      <w:rFonts w:ascii="Times New Roman" w:hAnsi="Times New Roman"/>
      <w:sz w:val="24"/>
      <w:szCs w:val="24"/>
      <w:lang w:val="en-GB"/>
    </w:rPr>
  </w:style>
  <w:style w:type="paragraph" w:customStyle="1" w:styleId="edcomments">
    <w:name w:val="edcomments"/>
    <w:basedOn w:val="Normal"/>
    <w:rsid w:val="00EC0A1E"/>
    <w:pPr>
      <w:spacing w:before="100" w:beforeAutospacing="1" w:after="100" w:afterAutospacing="1"/>
    </w:pPr>
    <w:rPr>
      <w:rFonts w:ascii="Times New Roman" w:hAnsi="Times New Roman"/>
      <w:sz w:val="24"/>
      <w:szCs w:val="24"/>
      <w:lang w:val="en-GB"/>
    </w:rPr>
  </w:style>
  <w:style w:type="paragraph" w:customStyle="1" w:styleId="membername">
    <w:name w:val="membername"/>
    <w:basedOn w:val="Normal"/>
    <w:rsid w:val="00EC0A1E"/>
    <w:pPr>
      <w:spacing w:before="100" w:beforeAutospacing="1" w:after="100" w:afterAutospacing="1"/>
    </w:pPr>
    <w:rPr>
      <w:rFonts w:ascii="Times New Roman" w:hAnsi="Times New Roman"/>
      <w:sz w:val="24"/>
      <w:szCs w:val="24"/>
      <w:lang w:val="en-GB"/>
    </w:rPr>
  </w:style>
  <w:style w:type="paragraph" w:customStyle="1" w:styleId="label-column">
    <w:name w:val="label-column"/>
    <w:basedOn w:val="Normal"/>
    <w:rsid w:val="00EC0A1E"/>
    <w:pPr>
      <w:spacing w:before="100" w:beforeAutospacing="1" w:after="100" w:afterAutospacing="1"/>
    </w:pPr>
    <w:rPr>
      <w:rFonts w:ascii="Times New Roman" w:hAnsi="Times New Roman"/>
      <w:sz w:val="24"/>
      <w:szCs w:val="24"/>
      <w:lang w:val="en-GB"/>
    </w:rPr>
  </w:style>
  <w:style w:type="paragraph" w:customStyle="1" w:styleId="data-column">
    <w:name w:val="data-column"/>
    <w:basedOn w:val="Normal"/>
    <w:rsid w:val="00EC0A1E"/>
    <w:pPr>
      <w:spacing w:before="100" w:beforeAutospacing="1" w:after="100" w:afterAutospacing="1"/>
    </w:pPr>
    <w:rPr>
      <w:rFonts w:ascii="Times New Roman" w:hAnsi="Times New Roman"/>
      <w:sz w:val="24"/>
      <w:szCs w:val="24"/>
      <w:lang w:val="en-GB"/>
    </w:rPr>
  </w:style>
  <w:style w:type="paragraph" w:customStyle="1" w:styleId="notice">
    <w:name w:val="notice"/>
    <w:basedOn w:val="Normal"/>
    <w:rsid w:val="00EC0A1E"/>
    <w:pPr>
      <w:spacing w:before="100" w:beforeAutospacing="1" w:after="100" w:afterAutospacing="1"/>
    </w:pPr>
    <w:rPr>
      <w:rFonts w:ascii="Times New Roman" w:hAnsi="Times New Roman"/>
      <w:sz w:val="24"/>
      <w:szCs w:val="24"/>
      <w:lang w:val="en-GB"/>
    </w:rPr>
  </w:style>
  <w:style w:type="paragraph" w:customStyle="1" w:styleId="Date1">
    <w:name w:val="Date1"/>
    <w:basedOn w:val="Normal"/>
    <w:rsid w:val="00EC0A1E"/>
    <w:pPr>
      <w:spacing w:before="100" w:beforeAutospacing="1" w:after="100" w:afterAutospacing="1"/>
    </w:pPr>
    <w:rPr>
      <w:rFonts w:ascii="Times New Roman" w:hAnsi="Times New Roman"/>
      <w:sz w:val="24"/>
      <w:szCs w:val="24"/>
      <w:lang w:val="en-GB"/>
    </w:rPr>
  </w:style>
  <w:style w:type="paragraph" w:customStyle="1" w:styleId="location">
    <w:name w:val="location"/>
    <w:basedOn w:val="Normal"/>
    <w:rsid w:val="00EC0A1E"/>
    <w:pPr>
      <w:spacing w:before="100" w:beforeAutospacing="1" w:after="100" w:afterAutospacing="1"/>
    </w:pPr>
    <w:rPr>
      <w:rFonts w:ascii="Times New Roman" w:hAnsi="Times New Roman"/>
      <w:sz w:val="24"/>
      <w:szCs w:val="24"/>
      <w:lang w:val="en-GB"/>
    </w:rPr>
  </w:style>
  <w:style w:type="paragraph" w:customStyle="1" w:styleId="links">
    <w:name w:val="links"/>
    <w:basedOn w:val="Normal"/>
    <w:rsid w:val="00EC0A1E"/>
    <w:pPr>
      <w:spacing w:before="100" w:beforeAutospacing="1" w:after="100" w:afterAutospacing="1"/>
    </w:pPr>
    <w:rPr>
      <w:rFonts w:ascii="Times New Roman" w:hAnsi="Times New Roman"/>
      <w:sz w:val="24"/>
      <w:szCs w:val="24"/>
      <w:lang w:val="en-GB"/>
    </w:rPr>
  </w:style>
  <w:style w:type="paragraph" w:customStyle="1" w:styleId="separator">
    <w:name w:val="separator"/>
    <w:basedOn w:val="Normal"/>
    <w:rsid w:val="00EC0A1E"/>
    <w:pPr>
      <w:spacing w:before="100" w:beforeAutospacing="1" w:after="100" w:afterAutospacing="1"/>
    </w:pPr>
    <w:rPr>
      <w:rFonts w:ascii="Times New Roman" w:hAnsi="Times New Roman"/>
      <w:sz w:val="24"/>
      <w:szCs w:val="24"/>
      <w:lang w:val="en-GB"/>
    </w:rPr>
  </w:style>
  <w:style w:type="paragraph" w:customStyle="1" w:styleId="section">
    <w:name w:val="section"/>
    <w:basedOn w:val="Normal"/>
    <w:rsid w:val="00EC0A1E"/>
    <w:pPr>
      <w:spacing w:before="100" w:beforeAutospacing="1" w:after="100" w:afterAutospacing="1"/>
    </w:pPr>
    <w:rPr>
      <w:rFonts w:ascii="Times New Roman" w:hAnsi="Times New Roman"/>
      <w:sz w:val="24"/>
      <w:szCs w:val="24"/>
      <w:lang w:val="en-GB"/>
    </w:rPr>
  </w:style>
  <w:style w:type="paragraph" w:customStyle="1" w:styleId="Subtitle1">
    <w:name w:val="Subtitle1"/>
    <w:basedOn w:val="Normal"/>
    <w:rsid w:val="00EC0A1E"/>
    <w:pPr>
      <w:spacing w:before="100" w:beforeAutospacing="1" w:after="100" w:afterAutospacing="1"/>
    </w:pPr>
    <w:rPr>
      <w:rFonts w:ascii="Times New Roman" w:hAnsi="Times New Roman"/>
      <w:sz w:val="24"/>
      <w:szCs w:val="24"/>
      <w:lang w:val="en-GB"/>
    </w:rPr>
  </w:style>
  <w:style w:type="paragraph" w:customStyle="1" w:styleId="menu">
    <w:name w:val="menu"/>
    <w:basedOn w:val="Normal"/>
    <w:rsid w:val="00EC0A1E"/>
    <w:pPr>
      <w:spacing w:before="100" w:beforeAutospacing="1" w:after="100" w:afterAutospacing="1"/>
    </w:pPr>
    <w:rPr>
      <w:rFonts w:ascii="Times New Roman" w:hAnsi="Times New Roman"/>
      <w:sz w:val="24"/>
      <w:szCs w:val="24"/>
      <w:lang w:val="en-GB"/>
    </w:rPr>
  </w:style>
  <w:style w:type="paragraph" w:customStyle="1" w:styleId="date10">
    <w:name w:val="date1"/>
    <w:basedOn w:val="Normal"/>
    <w:rsid w:val="00EC0A1E"/>
    <w:pPr>
      <w:spacing w:before="100" w:beforeAutospacing="1" w:after="100" w:afterAutospacing="1"/>
    </w:pPr>
    <w:rPr>
      <w:rFonts w:ascii="Times New Roman" w:hAnsi="Times New Roman"/>
      <w:i/>
      <w:iCs/>
      <w:color w:val="666666"/>
      <w:sz w:val="19"/>
      <w:szCs w:val="19"/>
      <w:lang w:val="en-GB"/>
    </w:rPr>
  </w:style>
  <w:style w:type="paragraph" w:customStyle="1" w:styleId="subsection1">
    <w:name w:val="subsection1"/>
    <w:basedOn w:val="Normal"/>
    <w:rsid w:val="00EC0A1E"/>
    <w:pPr>
      <w:spacing w:before="100" w:beforeAutospacing="1" w:after="100" w:afterAutospacing="1"/>
      <w:ind w:left="600"/>
    </w:pPr>
    <w:rPr>
      <w:rFonts w:ascii="Times New Roman" w:hAnsi="Times New Roman"/>
      <w:sz w:val="24"/>
      <w:szCs w:val="24"/>
      <w:lang w:val="en-GB"/>
    </w:rPr>
  </w:style>
  <w:style w:type="paragraph" w:customStyle="1" w:styleId="edtitle1">
    <w:name w:val="edtitle1"/>
    <w:basedOn w:val="Normal"/>
    <w:rsid w:val="00EC0A1E"/>
    <w:pPr>
      <w:spacing w:before="100" w:beforeAutospacing="1" w:after="100" w:afterAutospacing="1"/>
    </w:pPr>
    <w:rPr>
      <w:rFonts w:ascii="Georgia" w:hAnsi="Georgia"/>
      <w:b/>
      <w:bCs/>
      <w:i/>
      <w:iCs/>
      <w:color w:val="005588"/>
      <w:sz w:val="26"/>
      <w:szCs w:val="26"/>
      <w:lang w:val="en-GB"/>
    </w:rPr>
  </w:style>
  <w:style w:type="paragraph" w:customStyle="1" w:styleId="projecttitle1">
    <w:name w:val="projecttitle1"/>
    <w:basedOn w:val="Normal"/>
    <w:rsid w:val="00EC0A1E"/>
    <w:pPr>
      <w:spacing w:before="100" w:beforeAutospacing="1" w:after="100" w:afterAutospacing="1"/>
    </w:pPr>
    <w:rPr>
      <w:rFonts w:ascii="Georgia" w:hAnsi="Georgia"/>
      <w:b/>
      <w:bCs/>
      <w:i/>
      <w:iCs/>
      <w:color w:val="005588"/>
      <w:sz w:val="26"/>
      <w:szCs w:val="26"/>
      <w:lang w:val="en-GB"/>
    </w:rPr>
  </w:style>
  <w:style w:type="paragraph" w:customStyle="1" w:styleId="edsubtitle1">
    <w:name w:val="edsubtitle1"/>
    <w:basedOn w:val="Normal"/>
    <w:rsid w:val="00EC0A1E"/>
    <w:pPr>
      <w:spacing w:before="100" w:beforeAutospacing="1" w:after="100" w:afterAutospacing="1"/>
    </w:pPr>
    <w:rPr>
      <w:rFonts w:ascii="Times New Roman" w:hAnsi="Times New Roman"/>
      <w:b/>
      <w:bCs/>
      <w:sz w:val="24"/>
      <w:szCs w:val="24"/>
      <w:lang w:val="en-GB"/>
    </w:rPr>
  </w:style>
  <w:style w:type="paragraph" w:customStyle="1" w:styleId="edcomments1">
    <w:name w:val="edcomments1"/>
    <w:basedOn w:val="Normal"/>
    <w:rsid w:val="00EC0A1E"/>
    <w:pPr>
      <w:spacing w:before="100" w:beforeAutospacing="1" w:after="100" w:afterAutospacing="1"/>
      <w:ind w:left="120"/>
    </w:pPr>
    <w:rPr>
      <w:rFonts w:ascii="Times New Roman" w:hAnsi="Times New Roman"/>
      <w:i/>
      <w:iCs/>
      <w:sz w:val="24"/>
      <w:szCs w:val="24"/>
      <w:lang w:val="en-GB"/>
    </w:rPr>
  </w:style>
  <w:style w:type="paragraph" w:customStyle="1" w:styleId="membername1">
    <w:name w:val="membername1"/>
    <w:basedOn w:val="Normal"/>
    <w:rsid w:val="00EC0A1E"/>
    <w:pPr>
      <w:spacing w:before="100" w:beforeAutospacing="1" w:after="100" w:afterAutospacing="1"/>
    </w:pPr>
    <w:rPr>
      <w:rFonts w:ascii="Times New Roman" w:hAnsi="Times New Roman"/>
      <w:sz w:val="24"/>
      <w:szCs w:val="24"/>
      <w:lang w:val="en-GB"/>
    </w:rPr>
  </w:style>
  <w:style w:type="paragraph" w:customStyle="1" w:styleId="label-column1">
    <w:name w:val="label-column1"/>
    <w:basedOn w:val="Normal"/>
    <w:rsid w:val="00EC0A1E"/>
    <w:pPr>
      <w:spacing w:before="100" w:beforeAutospacing="1" w:after="100" w:afterAutospacing="1"/>
      <w:textAlignment w:val="top"/>
    </w:pPr>
    <w:rPr>
      <w:rFonts w:ascii="Times New Roman" w:hAnsi="Times New Roman"/>
      <w:sz w:val="24"/>
      <w:szCs w:val="24"/>
      <w:lang w:val="en-GB"/>
    </w:rPr>
  </w:style>
  <w:style w:type="paragraph" w:customStyle="1" w:styleId="data-column1">
    <w:name w:val="data-column1"/>
    <w:basedOn w:val="Normal"/>
    <w:rsid w:val="00EC0A1E"/>
    <w:pPr>
      <w:spacing w:before="100" w:beforeAutospacing="1" w:after="100" w:afterAutospacing="1"/>
      <w:textAlignment w:val="top"/>
    </w:pPr>
    <w:rPr>
      <w:rFonts w:ascii="Times New Roman" w:hAnsi="Times New Roman"/>
      <w:sz w:val="24"/>
      <w:szCs w:val="24"/>
      <w:lang w:val="en-GB"/>
    </w:rPr>
  </w:style>
  <w:style w:type="paragraph" w:customStyle="1" w:styleId="title10">
    <w:name w:val="title1"/>
    <w:basedOn w:val="Normal"/>
    <w:rsid w:val="00EC0A1E"/>
    <w:pPr>
      <w:shd w:val="clear" w:color="auto" w:fill="005588"/>
      <w:spacing w:before="100" w:beforeAutospacing="1" w:after="100" w:afterAutospacing="1"/>
      <w:jc w:val="center"/>
    </w:pPr>
    <w:rPr>
      <w:rFonts w:cs="Arial"/>
      <w:color w:val="FFFFFF"/>
      <w:sz w:val="30"/>
      <w:szCs w:val="30"/>
      <w:lang w:val="en-GB"/>
    </w:rPr>
  </w:style>
  <w:style w:type="paragraph" w:customStyle="1" w:styleId="notice1">
    <w:name w:val="notice1"/>
    <w:basedOn w:val="Normal"/>
    <w:rsid w:val="00EC0A1E"/>
    <w:pPr>
      <w:spacing w:before="100" w:beforeAutospacing="1" w:after="100" w:afterAutospacing="1"/>
    </w:pPr>
    <w:rPr>
      <w:rFonts w:cs="Arial"/>
      <w:i/>
      <w:iCs/>
      <w:color w:val="FF0000"/>
      <w:sz w:val="24"/>
      <w:szCs w:val="24"/>
      <w:lang w:val="en-GB"/>
    </w:rPr>
  </w:style>
  <w:style w:type="paragraph" w:customStyle="1" w:styleId="date2">
    <w:name w:val="date2"/>
    <w:basedOn w:val="Normal"/>
    <w:rsid w:val="00EC0A1E"/>
    <w:pPr>
      <w:spacing w:before="100" w:beforeAutospacing="1" w:after="100" w:afterAutospacing="1"/>
    </w:pPr>
    <w:rPr>
      <w:rFonts w:ascii="Times New Roman" w:hAnsi="Times New Roman"/>
      <w:b/>
      <w:bCs/>
      <w:sz w:val="24"/>
      <w:szCs w:val="24"/>
      <w:lang w:val="en-GB"/>
    </w:rPr>
  </w:style>
  <w:style w:type="paragraph" w:customStyle="1" w:styleId="location1">
    <w:name w:val="location1"/>
    <w:basedOn w:val="Normal"/>
    <w:rsid w:val="00EC0A1E"/>
    <w:pPr>
      <w:spacing w:before="100" w:beforeAutospacing="1" w:after="100" w:afterAutospacing="1"/>
    </w:pPr>
    <w:rPr>
      <w:rFonts w:ascii="Times New Roman" w:hAnsi="Times New Roman"/>
      <w:sz w:val="24"/>
      <w:szCs w:val="24"/>
      <w:lang w:val="en-GB"/>
    </w:rPr>
  </w:style>
  <w:style w:type="paragraph" w:customStyle="1" w:styleId="links1">
    <w:name w:val="links1"/>
    <w:basedOn w:val="Normal"/>
    <w:rsid w:val="00EC0A1E"/>
    <w:pPr>
      <w:spacing w:before="100" w:beforeAutospacing="1" w:after="100" w:afterAutospacing="1"/>
    </w:pPr>
    <w:rPr>
      <w:rFonts w:ascii="Times New Roman" w:hAnsi="Times New Roman"/>
      <w:sz w:val="24"/>
      <w:szCs w:val="24"/>
      <w:lang w:val="en-GB"/>
    </w:rPr>
  </w:style>
  <w:style w:type="paragraph" w:customStyle="1" w:styleId="title2">
    <w:name w:val="title2"/>
    <w:basedOn w:val="Normal"/>
    <w:rsid w:val="00EC0A1E"/>
    <w:pPr>
      <w:spacing w:after="0"/>
    </w:pPr>
    <w:rPr>
      <w:rFonts w:ascii="Times New Roman" w:hAnsi="Times New Roman"/>
      <w:b/>
      <w:bCs/>
      <w:sz w:val="18"/>
      <w:szCs w:val="18"/>
      <w:lang w:val="en-GB"/>
    </w:rPr>
  </w:style>
  <w:style w:type="paragraph" w:customStyle="1" w:styleId="release-date1">
    <w:name w:val="release-date1"/>
    <w:basedOn w:val="Normal"/>
    <w:rsid w:val="00EC0A1E"/>
    <w:pPr>
      <w:spacing w:after="0"/>
    </w:pPr>
    <w:rPr>
      <w:rFonts w:ascii="Times New Roman" w:hAnsi="Times New Roman"/>
      <w:i/>
      <w:iCs/>
      <w:color w:val="666666"/>
      <w:sz w:val="18"/>
      <w:szCs w:val="18"/>
      <w:lang w:val="en-GB"/>
    </w:rPr>
  </w:style>
  <w:style w:type="paragraph" w:customStyle="1" w:styleId="separator1">
    <w:name w:val="separator1"/>
    <w:basedOn w:val="Normal"/>
    <w:rsid w:val="00EC0A1E"/>
    <w:pPr>
      <w:spacing w:before="100" w:beforeAutospacing="1" w:after="100" w:afterAutospacing="1"/>
    </w:pPr>
    <w:rPr>
      <w:rFonts w:ascii="Times New Roman" w:hAnsi="Times New Roman"/>
      <w:color w:val="000000"/>
      <w:sz w:val="24"/>
      <w:szCs w:val="24"/>
      <w:lang w:val="en-GB"/>
    </w:rPr>
  </w:style>
  <w:style w:type="paragraph" w:customStyle="1" w:styleId="section1">
    <w:name w:val="section1"/>
    <w:basedOn w:val="Normal"/>
    <w:rsid w:val="00EC0A1E"/>
    <w:pPr>
      <w:spacing w:before="30" w:after="30"/>
    </w:pPr>
    <w:rPr>
      <w:rFonts w:ascii="Times New Roman" w:hAnsi="Times New Roman"/>
      <w:i/>
      <w:iCs/>
      <w:color w:val="AAAAAA"/>
      <w:sz w:val="24"/>
      <w:szCs w:val="24"/>
      <w:lang w:val="en-GB"/>
    </w:rPr>
  </w:style>
  <w:style w:type="paragraph" w:customStyle="1" w:styleId="title3">
    <w:name w:val="title3"/>
    <w:basedOn w:val="Normal"/>
    <w:rsid w:val="00EC0A1E"/>
    <w:pPr>
      <w:spacing w:before="30" w:after="30"/>
    </w:pPr>
    <w:rPr>
      <w:rFonts w:ascii="Times New Roman" w:hAnsi="Times New Roman"/>
      <w:b/>
      <w:bCs/>
      <w:sz w:val="29"/>
      <w:szCs w:val="29"/>
      <w:lang w:val="en-GB"/>
    </w:rPr>
  </w:style>
  <w:style w:type="paragraph" w:customStyle="1" w:styleId="subtitle10">
    <w:name w:val="subtitle1"/>
    <w:basedOn w:val="Normal"/>
    <w:rsid w:val="00EC0A1E"/>
    <w:pPr>
      <w:spacing w:before="30" w:after="30"/>
    </w:pPr>
    <w:rPr>
      <w:rFonts w:ascii="Times New Roman" w:hAnsi="Times New Roman"/>
      <w:b/>
      <w:bCs/>
      <w:sz w:val="26"/>
      <w:szCs w:val="26"/>
      <w:lang w:val="en-GB"/>
    </w:rPr>
  </w:style>
  <w:style w:type="paragraph" w:customStyle="1" w:styleId="menu1">
    <w:name w:val="menu1"/>
    <w:basedOn w:val="Normal"/>
    <w:rsid w:val="00EC0A1E"/>
    <w:pPr>
      <w:spacing w:before="100" w:beforeAutospacing="1" w:after="100" w:afterAutospacing="1"/>
    </w:pPr>
    <w:rPr>
      <w:rFonts w:ascii="Times New Roman" w:hAnsi="Times New Roman"/>
      <w:sz w:val="20"/>
      <w:szCs w:val="20"/>
      <w:lang w:val="en-GB"/>
    </w:rPr>
  </w:style>
  <w:style w:type="character" w:customStyle="1" w:styleId="bodytext0">
    <w:name w:val="bodytext"/>
    <w:basedOn w:val="DefaultParagraphFont"/>
    <w:rsid w:val="00EC0A1E"/>
  </w:style>
  <w:style w:type="character" w:styleId="Strong">
    <w:name w:val="Strong"/>
    <w:basedOn w:val="DefaultParagraphFont"/>
    <w:qFormat/>
    <w:rsid w:val="00EC0A1E"/>
    <w:rPr>
      <w:b/>
      <w:bCs/>
    </w:rPr>
  </w:style>
  <w:style w:type="paragraph" w:styleId="Title">
    <w:name w:val="Title"/>
    <w:basedOn w:val="Normal"/>
    <w:qFormat/>
    <w:rsid w:val="00EC0A1E"/>
    <w:pPr>
      <w:spacing w:after="0"/>
      <w:jc w:val="center"/>
    </w:pPr>
    <w:rPr>
      <w:b/>
      <w:sz w:val="24"/>
      <w:szCs w:val="20"/>
      <w:lang w:val="en-GB" w:eastAsia="en-US"/>
    </w:rPr>
  </w:style>
  <w:style w:type="paragraph" w:styleId="Subtitle">
    <w:name w:val="Subtitle"/>
    <w:basedOn w:val="Normal"/>
    <w:qFormat/>
    <w:rsid w:val="00EC0A1E"/>
    <w:pPr>
      <w:spacing w:after="0"/>
      <w:jc w:val="center"/>
    </w:pPr>
    <w:rPr>
      <w:b/>
      <w:sz w:val="24"/>
      <w:szCs w:val="20"/>
      <w:lang w:val="en-GB" w:eastAsia="en-US"/>
    </w:rPr>
  </w:style>
  <w:style w:type="paragraph" w:customStyle="1" w:styleId="CharCharCharCharCharCharChar">
    <w:name w:val="Char Char Char Char Char Char Char"/>
    <w:basedOn w:val="Normal"/>
    <w:autoRedefine/>
    <w:rsid w:val="00EC0A1E"/>
    <w:pPr>
      <w:spacing w:before="160" w:after="160" w:line="360" w:lineRule="auto"/>
      <w:jc w:val="both"/>
    </w:pPr>
    <w:rPr>
      <w:iCs/>
      <w:sz w:val="20"/>
      <w:szCs w:val="20"/>
      <w:lang w:val="en-US" w:eastAsia="en-US"/>
    </w:rPr>
  </w:style>
  <w:style w:type="paragraph" w:customStyle="1" w:styleId="Normal1">
    <w:name w:val="Normal1"/>
    <w:basedOn w:val="Normal"/>
    <w:rsid w:val="00EC0A1E"/>
    <w:pPr>
      <w:spacing w:before="180" w:after="0"/>
      <w:jc w:val="both"/>
    </w:pPr>
    <w:rPr>
      <w:rFonts w:ascii="Verdana" w:hAnsi="Verdana"/>
      <w:color w:val="000000"/>
      <w:sz w:val="18"/>
      <w:szCs w:val="18"/>
      <w:lang w:val="en-GB"/>
    </w:rPr>
  </w:style>
  <w:style w:type="paragraph" w:styleId="ListParagraph">
    <w:name w:val="List Paragraph"/>
    <w:basedOn w:val="Normal"/>
    <w:uiPriority w:val="34"/>
    <w:qFormat/>
    <w:rsid w:val="00F8346C"/>
    <w:pPr>
      <w:spacing w:after="0"/>
      <w:ind w:left="720"/>
      <w:contextualSpacing/>
    </w:pPr>
    <w:rPr>
      <w:rFonts w:ascii="Times New Roman" w:hAnsi="Times New Roman"/>
      <w:sz w:val="20"/>
      <w:szCs w:val="20"/>
      <w:lang w:eastAsia="en-US"/>
    </w:rPr>
  </w:style>
  <w:style w:type="character" w:customStyle="1" w:styleId="Heading4Char">
    <w:name w:val="Heading 4 Char"/>
    <w:basedOn w:val="DefaultParagraphFont"/>
    <w:link w:val="Heading4"/>
    <w:rsid w:val="00EF1B6A"/>
    <w:rPr>
      <w:b/>
      <w:bCs/>
      <w:sz w:val="28"/>
      <w:szCs w:val="28"/>
      <w:lang w:val="en-ZA" w:eastAsia="en-GB"/>
    </w:rPr>
  </w:style>
  <w:style w:type="paragraph" w:styleId="NoSpacing">
    <w:name w:val="No Spacing"/>
    <w:uiPriority w:val="1"/>
    <w:qFormat/>
    <w:rsid w:val="00D4519B"/>
    <w:rPr>
      <w:rFonts w:ascii="Arial" w:eastAsiaTheme="minorHAnsi" w:hAnsi="Arial" w:cstheme="minorBidi"/>
      <w:sz w:val="22"/>
      <w:szCs w:val="22"/>
    </w:rPr>
  </w:style>
  <w:style w:type="paragraph" w:styleId="Revision">
    <w:name w:val="Revision"/>
    <w:hidden/>
    <w:uiPriority w:val="99"/>
    <w:semiHidden/>
    <w:rsid w:val="00DA2A55"/>
    <w:rPr>
      <w:rFonts w:ascii="Arial" w:hAnsi="Arial"/>
      <w:sz w:val="22"/>
      <w:szCs w:val="22"/>
      <w:lang w:val="en-ZA" w:eastAsia="en-GB"/>
    </w:rPr>
  </w:style>
  <w:style w:type="character" w:customStyle="1" w:styleId="bodytext-justChar">
    <w:name w:val="bodytext - just Char"/>
    <w:basedOn w:val="DefaultParagraphFont"/>
    <w:link w:val="bodytext-just"/>
    <w:rsid w:val="004F1409"/>
    <w:rPr>
      <w:rFonts w:ascii="Arial" w:hAnsi="Arial"/>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97631316">
      <w:bodyDiv w:val="1"/>
      <w:marLeft w:val="0"/>
      <w:marRight w:val="0"/>
      <w:marTop w:val="0"/>
      <w:marBottom w:val="0"/>
      <w:divBdr>
        <w:top w:val="none" w:sz="0" w:space="0" w:color="auto"/>
        <w:left w:val="none" w:sz="0" w:space="0" w:color="auto"/>
        <w:bottom w:val="none" w:sz="0" w:space="0" w:color="auto"/>
        <w:right w:val="none" w:sz="0" w:space="0" w:color="auto"/>
      </w:divBdr>
    </w:div>
    <w:div w:id="401103759">
      <w:bodyDiv w:val="1"/>
      <w:marLeft w:val="0"/>
      <w:marRight w:val="0"/>
      <w:marTop w:val="0"/>
      <w:marBottom w:val="0"/>
      <w:divBdr>
        <w:top w:val="none" w:sz="0" w:space="0" w:color="auto"/>
        <w:left w:val="none" w:sz="0" w:space="0" w:color="auto"/>
        <w:bottom w:val="none" w:sz="0" w:space="0" w:color="auto"/>
        <w:right w:val="none" w:sz="0" w:space="0" w:color="auto"/>
      </w:divBdr>
    </w:div>
    <w:div w:id="450592489">
      <w:bodyDiv w:val="1"/>
      <w:marLeft w:val="0"/>
      <w:marRight w:val="0"/>
      <w:marTop w:val="0"/>
      <w:marBottom w:val="0"/>
      <w:divBdr>
        <w:top w:val="none" w:sz="0" w:space="0" w:color="auto"/>
        <w:left w:val="none" w:sz="0" w:space="0" w:color="auto"/>
        <w:bottom w:val="none" w:sz="0" w:space="0" w:color="auto"/>
        <w:right w:val="none" w:sz="0" w:space="0" w:color="auto"/>
      </w:divBdr>
    </w:div>
    <w:div w:id="827945492">
      <w:bodyDiv w:val="1"/>
      <w:marLeft w:val="0"/>
      <w:marRight w:val="0"/>
      <w:marTop w:val="0"/>
      <w:marBottom w:val="0"/>
      <w:divBdr>
        <w:top w:val="none" w:sz="0" w:space="0" w:color="auto"/>
        <w:left w:val="none" w:sz="0" w:space="0" w:color="auto"/>
        <w:bottom w:val="none" w:sz="0" w:space="0" w:color="auto"/>
        <w:right w:val="none" w:sz="0" w:space="0" w:color="auto"/>
      </w:divBdr>
    </w:div>
    <w:div w:id="1227103610">
      <w:bodyDiv w:val="1"/>
      <w:marLeft w:val="0"/>
      <w:marRight w:val="0"/>
      <w:marTop w:val="0"/>
      <w:marBottom w:val="0"/>
      <w:divBdr>
        <w:top w:val="none" w:sz="0" w:space="0" w:color="auto"/>
        <w:left w:val="none" w:sz="0" w:space="0" w:color="auto"/>
        <w:bottom w:val="none" w:sz="0" w:space="0" w:color="auto"/>
        <w:right w:val="none" w:sz="0" w:space="0" w:color="auto"/>
      </w:divBdr>
    </w:div>
    <w:div w:id="1302149569">
      <w:bodyDiv w:val="1"/>
      <w:marLeft w:val="0"/>
      <w:marRight w:val="0"/>
      <w:marTop w:val="0"/>
      <w:marBottom w:val="0"/>
      <w:divBdr>
        <w:top w:val="none" w:sz="0" w:space="0" w:color="auto"/>
        <w:left w:val="none" w:sz="0" w:space="0" w:color="auto"/>
        <w:bottom w:val="none" w:sz="0" w:space="0" w:color="auto"/>
        <w:right w:val="none" w:sz="0" w:space="0" w:color="auto"/>
      </w:divBdr>
    </w:div>
    <w:div w:id="1315917467">
      <w:bodyDiv w:val="1"/>
      <w:marLeft w:val="0"/>
      <w:marRight w:val="0"/>
      <w:marTop w:val="0"/>
      <w:marBottom w:val="0"/>
      <w:divBdr>
        <w:top w:val="none" w:sz="0" w:space="0" w:color="auto"/>
        <w:left w:val="none" w:sz="0" w:space="0" w:color="auto"/>
        <w:bottom w:val="none" w:sz="0" w:space="0" w:color="auto"/>
        <w:right w:val="none" w:sz="0" w:space="0" w:color="auto"/>
      </w:divBdr>
    </w:div>
    <w:div w:id="1719742698">
      <w:bodyDiv w:val="1"/>
      <w:marLeft w:val="0"/>
      <w:marRight w:val="0"/>
      <w:marTop w:val="0"/>
      <w:marBottom w:val="0"/>
      <w:divBdr>
        <w:top w:val="none" w:sz="0" w:space="0" w:color="auto"/>
        <w:left w:val="none" w:sz="0" w:space="0" w:color="auto"/>
        <w:bottom w:val="none" w:sz="0" w:space="0" w:color="auto"/>
        <w:right w:val="none" w:sz="0" w:space="0" w:color="auto"/>
      </w:divBdr>
    </w:div>
    <w:div w:id="1955667515">
      <w:bodyDiv w:val="1"/>
      <w:marLeft w:val="0"/>
      <w:marRight w:val="0"/>
      <w:marTop w:val="0"/>
      <w:marBottom w:val="0"/>
      <w:divBdr>
        <w:top w:val="none" w:sz="0" w:space="0" w:color="auto"/>
        <w:left w:val="none" w:sz="0" w:space="0" w:color="auto"/>
        <w:bottom w:val="none" w:sz="0" w:space="0" w:color="auto"/>
        <w:right w:val="none" w:sz="0" w:space="0" w:color="auto"/>
      </w:divBdr>
    </w:div>
    <w:div w:id="2067755515">
      <w:bodyDiv w:val="1"/>
      <w:marLeft w:val="0"/>
      <w:marRight w:val="0"/>
      <w:marTop w:val="0"/>
      <w:marBottom w:val="0"/>
      <w:divBdr>
        <w:top w:val="none" w:sz="0" w:space="0" w:color="auto"/>
        <w:left w:val="none" w:sz="0" w:space="0" w:color="auto"/>
        <w:bottom w:val="none" w:sz="0" w:space="0" w:color="auto"/>
        <w:right w:val="none" w:sz="0" w:space="0" w:color="auto"/>
      </w:divBdr>
    </w:div>
    <w:div w:id="2139882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1C0B04-0420-4D61-996A-4E958AC6A784}"/>
</file>

<file path=customXml/itemProps2.xml><?xml version="1.0" encoding="utf-8"?>
<ds:datastoreItem xmlns:ds="http://schemas.openxmlformats.org/officeDocument/2006/customXml" ds:itemID="{C84A14B6-B583-4AB5-979E-B4AB17095D95}"/>
</file>

<file path=customXml/itemProps3.xml><?xml version="1.0" encoding="utf-8"?>
<ds:datastoreItem xmlns:ds="http://schemas.openxmlformats.org/officeDocument/2006/customXml" ds:itemID="{E093893D-38DF-4BEE-B4BE-CB44783673D7}"/>
</file>

<file path=customXml/itemProps4.xml><?xml version="1.0" encoding="utf-8"?>
<ds:datastoreItem xmlns:ds="http://schemas.openxmlformats.org/officeDocument/2006/customXml" ds:itemID="{70859E5D-CAAF-45FD-97C4-ABC10E9F1E59}"/>
</file>

<file path=docProps/app.xml><?xml version="1.0" encoding="utf-8"?>
<Properties xmlns="http://schemas.openxmlformats.org/officeDocument/2006/extended-properties" xmlns:vt="http://schemas.openxmlformats.org/officeDocument/2006/docPropsVTypes">
  <Template>Normal</Template>
  <TotalTime>14</TotalTime>
  <Pages>1</Pages>
  <Words>1702</Words>
  <Characters>9705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REPORT OF THE AUDITOR-GENERAL TO [THE APPLICABLE ADDRESSEE] ON THE [GROUP] FINANCIAL STATEMENTS AND PERFORMANCE INFORMATION OF [VOTE NO</vt:lpstr>
    </vt:vector>
  </TitlesOfParts>
  <Company>Auditor-General</Company>
  <LinksUpToDate>false</LinksUpToDate>
  <CharactersWithSpaces>11385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AUDITOR-GENERAL TO [THE APPLICABLE ADDRESSEE] ON THE [GROUP] FINANCIAL STATEMENTS AND PERFORMANCE INFORMATION OF [VOTE NO</dc:title>
  <dc:subject/>
  <dc:creator>Reviewer 3</dc:creator>
  <cp:keywords/>
  <dc:description/>
  <cp:lastModifiedBy>SamuelZ</cp:lastModifiedBy>
  <cp:revision>7</cp:revision>
  <cp:lastPrinted>2010-12-01T10:59:00Z</cp:lastPrinted>
  <dcterms:created xsi:type="dcterms:W3CDTF">2010-11-29T07:35:00Z</dcterms:created>
  <dcterms:modified xsi:type="dcterms:W3CDTF">2010-12-01T10:59:00Z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